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B9" w:rsidRPr="00771BB9" w:rsidRDefault="00771BB9" w:rsidP="00771BB9">
      <w:pPr>
        <w:widowControl w:val="0"/>
        <w:suppressAutoHyphens/>
        <w:spacing w:after="0" w:line="240" w:lineRule="auto"/>
        <w:contextualSpacing/>
        <w:jc w:val="center"/>
        <w:rPr>
          <w:rFonts w:ascii="Times New Roman" w:eastAsia="Times New Roman" w:hAnsi="Times New Roman" w:cs="Times New Roman"/>
          <w:kern w:val="26"/>
          <w:sz w:val="28"/>
          <w:szCs w:val="28"/>
          <w:lang w:eastAsia="ru-RU"/>
        </w:rPr>
      </w:pPr>
      <w:bookmarkStart w:id="0" w:name="_Hlk510178512"/>
      <w:r>
        <w:rPr>
          <w:rFonts w:ascii="Times New Roman" w:eastAsia="Times New Roman" w:hAnsi="Times New Roman" w:cs="Times New Roman"/>
          <w:kern w:val="26"/>
          <w:sz w:val="28"/>
          <w:szCs w:val="28"/>
          <w:lang w:eastAsia="ru-RU"/>
        </w:rPr>
        <w:t>МИНИСТЕРСТВО</w:t>
      </w:r>
      <w:r w:rsidRPr="00771BB9">
        <w:rPr>
          <w:rFonts w:ascii="Times New Roman" w:eastAsia="Times New Roman" w:hAnsi="Times New Roman" w:cs="Times New Roman"/>
          <w:kern w:val="26"/>
          <w:sz w:val="28"/>
          <w:szCs w:val="28"/>
          <w:lang w:eastAsia="ru-RU"/>
        </w:rPr>
        <w:t xml:space="preserve"> СПОРТА АЛТАЙСКОГО КРАЯ</w:t>
      </w:r>
    </w:p>
    <w:p w:rsidR="00771BB9" w:rsidRPr="00771BB9" w:rsidRDefault="00771BB9" w:rsidP="00771BB9">
      <w:pPr>
        <w:widowControl w:val="0"/>
        <w:suppressAutoHyphens/>
        <w:spacing w:after="0" w:line="240" w:lineRule="auto"/>
        <w:contextualSpacing/>
        <w:jc w:val="center"/>
        <w:rPr>
          <w:rFonts w:ascii="Times New Roman" w:eastAsia="Times New Roman" w:hAnsi="Times New Roman" w:cs="Times New Roman"/>
          <w:kern w:val="2"/>
          <w:sz w:val="28"/>
          <w:szCs w:val="28"/>
          <w:lang w:eastAsia="ru-RU"/>
        </w:rPr>
      </w:pPr>
    </w:p>
    <w:p w:rsidR="00771BB9" w:rsidRPr="00771BB9" w:rsidRDefault="00771BB9" w:rsidP="00771BB9">
      <w:pPr>
        <w:widowControl w:val="0"/>
        <w:tabs>
          <w:tab w:val="left" w:pos="6015"/>
        </w:tabs>
        <w:suppressAutoHyphens/>
        <w:spacing w:after="0" w:line="240" w:lineRule="auto"/>
        <w:ind w:right="-2"/>
        <w:contextualSpacing/>
        <w:jc w:val="center"/>
        <w:rPr>
          <w:rFonts w:ascii="Times New Roman" w:eastAsia="Times New Roman" w:hAnsi="Times New Roman" w:cs="Times New Roman"/>
          <w:kern w:val="2"/>
          <w:sz w:val="28"/>
          <w:szCs w:val="28"/>
          <w:lang w:eastAsia="ru-RU"/>
        </w:rPr>
      </w:pPr>
      <w:r w:rsidRPr="00771BB9">
        <w:rPr>
          <w:rFonts w:ascii="Times New Roman" w:eastAsia="Times New Roman" w:hAnsi="Times New Roman" w:cs="Times New Roman"/>
          <w:kern w:val="2"/>
          <w:sz w:val="28"/>
          <w:szCs w:val="28"/>
          <w:lang w:eastAsia="ru-RU"/>
        </w:rPr>
        <w:t>краевое государственное бюджетное учреждение спортивной подготовки</w:t>
      </w:r>
      <w:r w:rsidRPr="00771BB9">
        <w:rPr>
          <w:rFonts w:ascii="Times New Roman" w:eastAsia="Times New Roman" w:hAnsi="Times New Roman" w:cs="Times New Roman"/>
          <w:color w:val="FF0000"/>
          <w:kern w:val="2"/>
          <w:sz w:val="28"/>
          <w:szCs w:val="28"/>
          <w:lang w:eastAsia="ru-RU"/>
        </w:rPr>
        <w:t xml:space="preserve"> </w:t>
      </w:r>
      <w:r w:rsidRPr="00771BB9">
        <w:rPr>
          <w:rFonts w:ascii="Times New Roman" w:eastAsia="Times New Roman" w:hAnsi="Times New Roman" w:cs="Times New Roman"/>
          <w:kern w:val="2"/>
          <w:sz w:val="28"/>
          <w:szCs w:val="28"/>
          <w:lang w:eastAsia="ru-RU"/>
        </w:rPr>
        <w:t>«Спортивная школа «Жемчужина Алтая»</w:t>
      </w:r>
    </w:p>
    <w:p w:rsidR="00771BB9" w:rsidRPr="00771BB9" w:rsidRDefault="00771BB9" w:rsidP="00771BB9">
      <w:pPr>
        <w:widowControl w:val="0"/>
        <w:tabs>
          <w:tab w:val="left" w:pos="6015"/>
        </w:tabs>
        <w:suppressAutoHyphens/>
        <w:spacing w:after="0" w:line="240" w:lineRule="auto"/>
        <w:ind w:right="-2"/>
        <w:contextualSpacing/>
        <w:jc w:val="center"/>
        <w:rPr>
          <w:rFonts w:ascii="Times New Roman" w:eastAsia="Times New Roman" w:hAnsi="Times New Roman" w:cs="Times New Roman"/>
          <w:kern w:val="2"/>
          <w:sz w:val="28"/>
          <w:szCs w:val="28"/>
          <w:lang w:eastAsia="ru-RU"/>
        </w:rPr>
      </w:pPr>
      <w:r w:rsidRPr="00771BB9">
        <w:rPr>
          <w:rFonts w:ascii="Times New Roman" w:eastAsia="Times New Roman" w:hAnsi="Times New Roman" w:cs="Times New Roman"/>
          <w:kern w:val="2"/>
          <w:sz w:val="28"/>
          <w:szCs w:val="28"/>
          <w:lang w:eastAsia="ru-RU"/>
        </w:rPr>
        <w:t>(КГБУ СП «СШ «Жемчужина Алтая»)</w:t>
      </w:r>
    </w:p>
    <w:bookmarkEnd w:id="0"/>
    <w:p w:rsidR="00747203" w:rsidRPr="00747203" w:rsidRDefault="00747203" w:rsidP="00747203">
      <w:pPr>
        <w:rPr>
          <w:rFonts w:ascii="Times New Roman" w:hAnsi="Times New Roman" w:cs="Times New Roman"/>
          <w:sz w:val="26"/>
          <w:szCs w:val="26"/>
        </w:rPr>
      </w:pPr>
    </w:p>
    <w:tbl>
      <w:tblPr>
        <w:tblW w:w="0" w:type="auto"/>
        <w:tblLook w:val="01E0" w:firstRow="1" w:lastRow="1" w:firstColumn="1" w:lastColumn="1" w:noHBand="0" w:noVBand="0"/>
      </w:tblPr>
      <w:tblGrid>
        <w:gridCol w:w="4659"/>
        <w:gridCol w:w="4697"/>
      </w:tblGrid>
      <w:tr w:rsidR="0010122B" w:rsidRPr="0010122B" w:rsidTr="00B565BC">
        <w:tc>
          <w:tcPr>
            <w:tcW w:w="4927" w:type="dxa"/>
          </w:tcPr>
          <w:p w:rsidR="0010122B" w:rsidRPr="0010122B" w:rsidRDefault="0010122B" w:rsidP="0010122B">
            <w:pPr>
              <w:tabs>
                <w:tab w:val="left" w:pos="4774"/>
              </w:tabs>
              <w:spacing w:after="0" w:line="240" w:lineRule="auto"/>
              <w:contextualSpacing/>
              <w:rPr>
                <w:rFonts w:ascii="Times New Roman" w:eastAsia="Times New Roman" w:hAnsi="Times New Roman" w:cs="Times New Roman"/>
                <w:sz w:val="28"/>
                <w:szCs w:val="28"/>
                <w:lang w:eastAsia="ru-RU"/>
              </w:rPr>
            </w:pPr>
            <w:r w:rsidRPr="0010122B">
              <w:rPr>
                <w:rFonts w:ascii="Times New Roman" w:eastAsia="Times New Roman" w:hAnsi="Times New Roman" w:cs="Times New Roman"/>
                <w:sz w:val="28"/>
                <w:szCs w:val="28"/>
                <w:lang w:eastAsia="ru-RU"/>
              </w:rPr>
              <w:t>ПРИНЯТО</w:t>
            </w:r>
          </w:p>
          <w:p w:rsidR="0010122B" w:rsidRDefault="0010122B" w:rsidP="0010122B">
            <w:pPr>
              <w:tabs>
                <w:tab w:val="left" w:pos="4774"/>
              </w:tabs>
              <w:spacing w:after="0" w:line="240" w:lineRule="auto"/>
              <w:contextualSpacing/>
              <w:rPr>
                <w:rFonts w:ascii="Times New Roman" w:eastAsia="Times New Roman" w:hAnsi="Times New Roman" w:cs="Times New Roman"/>
                <w:sz w:val="28"/>
                <w:szCs w:val="28"/>
                <w:lang w:eastAsia="ru-RU"/>
              </w:rPr>
            </w:pPr>
          </w:p>
          <w:p w:rsidR="0010122B" w:rsidRPr="0010122B" w:rsidRDefault="0010122B" w:rsidP="0010122B">
            <w:pPr>
              <w:tabs>
                <w:tab w:val="left" w:pos="4774"/>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учреждения</w:t>
            </w:r>
            <w:r w:rsidRPr="001012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0122B" w:rsidRPr="0010122B" w:rsidRDefault="0010122B" w:rsidP="0010122B">
            <w:pPr>
              <w:tabs>
                <w:tab w:val="left" w:pos="4774"/>
              </w:tabs>
              <w:spacing w:after="0" w:line="240" w:lineRule="auto"/>
              <w:contextualSpacing/>
              <w:rPr>
                <w:rFonts w:ascii="Times New Roman" w:eastAsia="Times New Roman" w:hAnsi="Times New Roman" w:cs="Times New Roman"/>
                <w:sz w:val="28"/>
                <w:szCs w:val="28"/>
                <w:lang w:eastAsia="ru-RU"/>
              </w:rPr>
            </w:pPr>
            <w:r w:rsidRPr="0010122B">
              <w:rPr>
                <w:rFonts w:ascii="Times New Roman" w:eastAsia="Times New Roman" w:hAnsi="Times New Roman" w:cs="Times New Roman"/>
                <w:sz w:val="28"/>
                <w:szCs w:val="28"/>
                <w:lang w:eastAsia="ru-RU"/>
              </w:rPr>
              <w:t xml:space="preserve">протокол от </w:t>
            </w:r>
            <w:r w:rsidR="003559B2">
              <w:rPr>
                <w:rFonts w:ascii="Times New Roman" w:eastAsia="Times New Roman" w:hAnsi="Times New Roman" w:cs="Times New Roman"/>
                <w:sz w:val="28"/>
                <w:szCs w:val="28"/>
                <w:lang w:eastAsia="ru-RU"/>
              </w:rPr>
              <w:t>23.08.</w:t>
            </w:r>
            <w:r>
              <w:rPr>
                <w:rFonts w:ascii="Times New Roman" w:eastAsia="Times New Roman" w:hAnsi="Times New Roman" w:cs="Times New Roman"/>
                <w:sz w:val="28"/>
                <w:szCs w:val="28"/>
                <w:lang w:eastAsia="ru-RU"/>
              </w:rPr>
              <w:t>2019</w:t>
            </w:r>
            <w:r w:rsidRPr="0010122B">
              <w:rPr>
                <w:rFonts w:ascii="Times New Roman" w:eastAsia="Times New Roman" w:hAnsi="Times New Roman" w:cs="Times New Roman"/>
                <w:sz w:val="28"/>
                <w:szCs w:val="28"/>
                <w:lang w:eastAsia="ru-RU"/>
              </w:rPr>
              <w:t xml:space="preserve"> № </w:t>
            </w:r>
            <w:r w:rsidR="003559B2">
              <w:rPr>
                <w:rFonts w:ascii="Times New Roman" w:eastAsia="Times New Roman" w:hAnsi="Times New Roman" w:cs="Times New Roman"/>
                <w:sz w:val="28"/>
                <w:szCs w:val="28"/>
                <w:lang w:eastAsia="ru-RU"/>
              </w:rPr>
              <w:t>3/19</w:t>
            </w:r>
            <w:r w:rsidRPr="0010122B">
              <w:rPr>
                <w:rFonts w:ascii="Times New Roman" w:eastAsia="Times New Roman" w:hAnsi="Times New Roman" w:cs="Times New Roman"/>
                <w:sz w:val="28"/>
                <w:szCs w:val="28"/>
                <w:lang w:eastAsia="ru-RU"/>
              </w:rPr>
              <w:t xml:space="preserve"> </w:t>
            </w:r>
          </w:p>
        </w:tc>
        <w:tc>
          <w:tcPr>
            <w:tcW w:w="4927" w:type="dxa"/>
          </w:tcPr>
          <w:p w:rsidR="0010122B" w:rsidRPr="0010122B" w:rsidRDefault="0010122B" w:rsidP="0010122B">
            <w:pPr>
              <w:spacing w:after="0" w:line="240" w:lineRule="auto"/>
              <w:contextualSpacing/>
              <w:jc w:val="both"/>
              <w:rPr>
                <w:rFonts w:ascii="Times New Roman" w:eastAsia="Times New Roman" w:hAnsi="Times New Roman" w:cs="Times New Roman"/>
                <w:sz w:val="28"/>
                <w:szCs w:val="28"/>
                <w:lang w:eastAsia="ru-RU"/>
              </w:rPr>
            </w:pPr>
            <w:r w:rsidRPr="0010122B">
              <w:rPr>
                <w:rFonts w:ascii="Times New Roman" w:eastAsia="Times New Roman" w:hAnsi="Times New Roman" w:cs="Times New Roman"/>
                <w:sz w:val="28"/>
                <w:szCs w:val="28"/>
                <w:lang w:eastAsia="ru-RU"/>
              </w:rPr>
              <w:t>УТВЕРЖДЕНО</w:t>
            </w:r>
          </w:p>
          <w:p w:rsidR="0010122B" w:rsidRPr="0010122B" w:rsidRDefault="0010122B" w:rsidP="0010122B">
            <w:pPr>
              <w:spacing w:after="0" w:line="240" w:lineRule="auto"/>
              <w:contextualSpacing/>
              <w:jc w:val="both"/>
              <w:rPr>
                <w:rFonts w:ascii="Times New Roman" w:eastAsia="Times New Roman" w:hAnsi="Times New Roman" w:cs="Times New Roman"/>
                <w:sz w:val="28"/>
                <w:szCs w:val="28"/>
                <w:lang w:eastAsia="ru-RU"/>
              </w:rPr>
            </w:pPr>
            <w:r w:rsidRPr="0010122B">
              <w:rPr>
                <w:rFonts w:ascii="Times New Roman" w:eastAsia="Times New Roman" w:hAnsi="Times New Roman" w:cs="Times New Roman"/>
                <w:sz w:val="28"/>
                <w:szCs w:val="28"/>
                <w:lang w:eastAsia="ru-RU"/>
              </w:rPr>
              <w:t xml:space="preserve">приказом директора КГБУ СП </w:t>
            </w:r>
          </w:p>
          <w:p w:rsidR="0010122B" w:rsidRPr="0010122B" w:rsidRDefault="0010122B" w:rsidP="0010122B">
            <w:pPr>
              <w:spacing w:after="0" w:line="240" w:lineRule="auto"/>
              <w:contextualSpacing/>
              <w:jc w:val="both"/>
              <w:rPr>
                <w:rFonts w:ascii="Times New Roman" w:eastAsia="Times New Roman" w:hAnsi="Times New Roman" w:cs="Times New Roman"/>
                <w:sz w:val="28"/>
                <w:szCs w:val="28"/>
                <w:lang w:eastAsia="ru-RU"/>
              </w:rPr>
            </w:pPr>
            <w:r w:rsidRPr="0010122B">
              <w:rPr>
                <w:rFonts w:ascii="Times New Roman" w:eastAsia="Times New Roman" w:hAnsi="Times New Roman" w:cs="Times New Roman"/>
                <w:sz w:val="28"/>
                <w:szCs w:val="28"/>
                <w:lang w:eastAsia="ru-RU"/>
              </w:rPr>
              <w:t>«СШ «Жемчужина Алтая»»</w:t>
            </w:r>
          </w:p>
          <w:p w:rsidR="0010122B" w:rsidRPr="0010122B" w:rsidRDefault="0010122B" w:rsidP="003559B2">
            <w:pPr>
              <w:spacing w:after="0" w:line="240" w:lineRule="auto"/>
              <w:contextualSpacing/>
              <w:jc w:val="both"/>
              <w:rPr>
                <w:rFonts w:ascii="Times New Roman" w:eastAsia="Times New Roman" w:hAnsi="Times New Roman" w:cs="Times New Roman"/>
                <w:b/>
                <w:sz w:val="28"/>
                <w:szCs w:val="28"/>
                <w:lang w:eastAsia="ru-RU"/>
              </w:rPr>
            </w:pPr>
            <w:r w:rsidRPr="0010122B">
              <w:rPr>
                <w:rFonts w:ascii="Times New Roman" w:eastAsia="Times New Roman" w:hAnsi="Times New Roman" w:cs="Times New Roman"/>
                <w:sz w:val="28"/>
                <w:szCs w:val="28"/>
                <w:lang w:eastAsia="ru-RU"/>
              </w:rPr>
              <w:t xml:space="preserve"> от </w:t>
            </w:r>
            <w:r w:rsidR="003559B2">
              <w:rPr>
                <w:rFonts w:ascii="Times New Roman" w:eastAsia="Times New Roman" w:hAnsi="Times New Roman" w:cs="Times New Roman"/>
                <w:sz w:val="28"/>
                <w:szCs w:val="28"/>
                <w:lang w:eastAsia="ru-RU"/>
              </w:rPr>
              <w:t>23.08.</w:t>
            </w:r>
            <w:r>
              <w:rPr>
                <w:rFonts w:ascii="Times New Roman" w:eastAsia="Times New Roman" w:hAnsi="Times New Roman" w:cs="Times New Roman"/>
                <w:sz w:val="28"/>
                <w:szCs w:val="28"/>
                <w:lang w:eastAsia="ru-RU"/>
              </w:rPr>
              <w:t>2019</w:t>
            </w:r>
            <w:r w:rsidRPr="0010122B">
              <w:rPr>
                <w:rFonts w:ascii="Times New Roman" w:eastAsia="Times New Roman" w:hAnsi="Times New Roman" w:cs="Times New Roman"/>
                <w:sz w:val="28"/>
                <w:szCs w:val="28"/>
                <w:lang w:eastAsia="ru-RU"/>
              </w:rPr>
              <w:t xml:space="preserve"> № </w:t>
            </w:r>
            <w:r w:rsidR="003559B2">
              <w:rPr>
                <w:rFonts w:ascii="Times New Roman" w:eastAsia="Times New Roman" w:hAnsi="Times New Roman" w:cs="Times New Roman"/>
                <w:sz w:val="28"/>
                <w:szCs w:val="28"/>
                <w:lang w:eastAsia="ru-RU"/>
              </w:rPr>
              <w:t>57</w:t>
            </w:r>
            <w:bookmarkStart w:id="1" w:name="_GoBack"/>
            <w:bookmarkEnd w:id="1"/>
          </w:p>
        </w:tc>
      </w:tr>
    </w:tbl>
    <w:p w:rsidR="00747203" w:rsidRPr="00747203" w:rsidRDefault="00747203" w:rsidP="00747203">
      <w:pPr>
        <w:rPr>
          <w:rFonts w:ascii="Times New Roman" w:hAnsi="Times New Roman" w:cs="Times New Roman"/>
          <w:sz w:val="26"/>
          <w:szCs w:val="26"/>
        </w:rPr>
      </w:pPr>
    </w:p>
    <w:p w:rsidR="00747203" w:rsidRPr="00747203" w:rsidRDefault="00747203" w:rsidP="00747203">
      <w:pPr>
        <w:rPr>
          <w:rFonts w:ascii="Times New Roman" w:hAnsi="Times New Roman" w:cs="Times New Roman"/>
          <w:sz w:val="26"/>
          <w:szCs w:val="26"/>
        </w:rPr>
      </w:pPr>
    </w:p>
    <w:p w:rsidR="00942A31" w:rsidRPr="007F10D7" w:rsidRDefault="0010122B" w:rsidP="007F10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1BB9" w:rsidRPr="0010122B" w:rsidRDefault="00595E98" w:rsidP="00771BB9">
      <w:pP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 </w:t>
      </w:r>
    </w:p>
    <w:p w:rsidR="00771BB9" w:rsidRPr="0010122B" w:rsidRDefault="00595E98" w:rsidP="0010122B">
      <w:pP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 </w:t>
      </w:r>
      <w:r w:rsidR="00771BB9" w:rsidRPr="0010122B">
        <w:rPr>
          <w:rFonts w:ascii="Times New Roman" w:hAnsi="Times New Roman" w:cs="Times New Roman"/>
          <w:b/>
          <w:iCs/>
          <w:sz w:val="28"/>
          <w:szCs w:val="28"/>
        </w:rPr>
        <w:t>АНТИКОРРУПЦИОНН</w:t>
      </w:r>
      <w:r>
        <w:rPr>
          <w:rFonts w:ascii="Times New Roman" w:hAnsi="Times New Roman" w:cs="Times New Roman"/>
          <w:b/>
          <w:iCs/>
          <w:sz w:val="28"/>
          <w:szCs w:val="28"/>
        </w:rPr>
        <w:t>АЯ</w:t>
      </w:r>
      <w:r w:rsidR="00771BB9" w:rsidRPr="0010122B">
        <w:rPr>
          <w:rFonts w:ascii="Times New Roman" w:hAnsi="Times New Roman" w:cs="Times New Roman"/>
          <w:b/>
          <w:iCs/>
          <w:sz w:val="28"/>
          <w:szCs w:val="28"/>
        </w:rPr>
        <w:t xml:space="preserve"> ПОЛИТИК</w:t>
      </w:r>
      <w:r>
        <w:rPr>
          <w:rFonts w:ascii="Times New Roman" w:hAnsi="Times New Roman" w:cs="Times New Roman"/>
          <w:b/>
          <w:iCs/>
          <w:sz w:val="28"/>
          <w:szCs w:val="28"/>
        </w:rPr>
        <w:t>А</w:t>
      </w:r>
    </w:p>
    <w:p w:rsidR="00771BB9" w:rsidRPr="0010122B" w:rsidRDefault="0010122B" w:rsidP="00771BB9">
      <w:pPr>
        <w:spacing w:after="0"/>
        <w:jc w:val="center"/>
        <w:rPr>
          <w:rFonts w:ascii="Times New Roman" w:hAnsi="Times New Roman" w:cs="Times New Roman"/>
          <w:b/>
          <w:bCs/>
          <w:sz w:val="28"/>
          <w:szCs w:val="28"/>
        </w:rPr>
      </w:pPr>
      <w:r w:rsidRPr="0010122B">
        <w:rPr>
          <w:rFonts w:ascii="Times New Roman" w:hAnsi="Times New Roman" w:cs="Times New Roman"/>
          <w:b/>
          <w:bCs/>
          <w:sz w:val="28"/>
          <w:szCs w:val="28"/>
        </w:rPr>
        <w:t>КГБУ СП «СШ «Жемчужина Алтая»</w:t>
      </w:r>
    </w:p>
    <w:p w:rsidR="007338BA" w:rsidRPr="007F10D7" w:rsidRDefault="007338BA" w:rsidP="007F10D7">
      <w:pPr>
        <w:jc w:val="both"/>
        <w:rPr>
          <w:rFonts w:ascii="Times New Roman" w:hAnsi="Times New Roman" w:cs="Times New Roman"/>
          <w:sz w:val="24"/>
          <w:szCs w:val="24"/>
        </w:rPr>
      </w:pPr>
    </w:p>
    <w:p w:rsidR="009D79D2" w:rsidRPr="0010122B" w:rsidRDefault="009D79D2" w:rsidP="007F10D7">
      <w:pPr>
        <w:jc w:val="both"/>
        <w:rPr>
          <w:rFonts w:ascii="Times New Roman" w:hAnsi="Times New Roman" w:cs="Times New Roman"/>
          <w:b/>
          <w:sz w:val="28"/>
          <w:szCs w:val="28"/>
        </w:rPr>
      </w:pPr>
    </w:p>
    <w:p w:rsidR="00515428" w:rsidRPr="0010122B" w:rsidRDefault="00BD409D" w:rsidP="0010122B">
      <w:pPr>
        <w:pStyle w:val="a3"/>
        <w:numPr>
          <w:ilvl w:val="0"/>
          <w:numId w:val="8"/>
        </w:numPr>
        <w:spacing w:after="0"/>
        <w:ind w:left="0" w:firstLine="0"/>
        <w:jc w:val="center"/>
        <w:rPr>
          <w:rFonts w:ascii="Times New Roman" w:hAnsi="Times New Roman" w:cs="Times New Roman"/>
          <w:b/>
          <w:iCs/>
          <w:sz w:val="28"/>
          <w:szCs w:val="28"/>
        </w:rPr>
      </w:pPr>
      <w:r>
        <w:rPr>
          <w:rFonts w:ascii="Times New Roman" w:hAnsi="Times New Roman" w:cs="Times New Roman"/>
          <w:b/>
          <w:iCs/>
          <w:sz w:val="28"/>
          <w:szCs w:val="28"/>
        </w:rPr>
        <w:t>Общие положения</w:t>
      </w:r>
    </w:p>
    <w:p w:rsidR="007F10D7" w:rsidRPr="008A6B9F" w:rsidRDefault="007F10D7" w:rsidP="007F10D7">
      <w:pPr>
        <w:pStyle w:val="a3"/>
        <w:spacing w:after="0"/>
        <w:ind w:left="1068"/>
        <w:rPr>
          <w:rFonts w:ascii="Times New Roman" w:hAnsi="Times New Roman" w:cs="Times New Roman"/>
          <w:b/>
          <w:i/>
          <w:sz w:val="28"/>
          <w:szCs w:val="28"/>
        </w:rPr>
      </w:pPr>
    </w:p>
    <w:p w:rsidR="00BD409D" w:rsidRDefault="00BD409D" w:rsidP="0051542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Pr="00512985">
        <w:rPr>
          <w:rFonts w:ascii="Times New Roman" w:hAnsi="Times New Roman" w:cs="Times New Roman"/>
          <w:sz w:val="28"/>
          <w:szCs w:val="28"/>
        </w:rPr>
        <w:t>КГБУ</w:t>
      </w:r>
      <w:r>
        <w:rPr>
          <w:rFonts w:ascii="Times New Roman" w:hAnsi="Times New Roman" w:cs="Times New Roman"/>
          <w:sz w:val="28"/>
          <w:szCs w:val="28"/>
        </w:rPr>
        <w:t xml:space="preserve"> СП</w:t>
      </w:r>
      <w:r w:rsidRPr="00512985">
        <w:rPr>
          <w:rFonts w:ascii="Times New Roman" w:hAnsi="Times New Roman" w:cs="Times New Roman"/>
          <w:sz w:val="28"/>
          <w:szCs w:val="28"/>
        </w:rPr>
        <w:t xml:space="preserve"> «</w:t>
      </w:r>
      <w:r>
        <w:rPr>
          <w:rFonts w:ascii="Times New Roman" w:hAnsi="Times New Roman" w:cs="Times New Roman"/>
          <w:sz w:val="28"/>
          <w:szCs w:val="28"/>
        </w:rPr>
        <w:t>СШ «Жемчужина Алтая»</w:t>
      </w:r>
      <w:r w:rsidRPr="00512985">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512985">
        <w:rPr>
          <w:rFonts w:ascii="Times New Roman" w:hAnsi="Times New Roman" w:cs="Times New Roman"/>
          <w:sz w:val="28"/>
          <w:szCs w:val="28"/>
        </w:rPr>
        <w:t>учреждение)</w:t>
      </w:r>
      <w:r>
        <w:rPr>
          <w:rFonts w:ascii="Times New Roman" w:hAnsi="Times New Roman" w:cs="Times New Roman"/>
          <w:sz w:val="28"/>
          <w:szCs w:val="28"/>
        </w:rPr>
        <w:t xml:space="preserve"> разработана на основании:</w:t>
      </w:r>
    </w:p>
    <w:p w:rsidR="00BD409D" w:rsidRPr="00BD409D" w:rsidRDefault="00F4531C" w:rsidP="00BD409D">
      <w:pPr>
        <w:spacing w:after="0" w:line="240" w:lineRule="auto"/>
        <w:ind w:firstLine="709"/>
        <w:jc w:val="both"/>
        <w:rPr>
          <w:rFonts w:ascii="Times New Roman" w:eastAsia="Times New Roman" w:hAnsi="Times New Roman" w:cs="Times New Roman"/>
          <w:color w:val="000000"/>
          <w:sz w:val="28"/>
          <w:szCs w:val="28"/>
          <w:lang w:eastAsia="ru-RU"/>
        </w:rPr>
      </w:pPr>
      <w:hyperlink r:id="rId8" w:history="1">
        <w:r w:rsidR="00BD409D" w:rsidRPr="00BD409D">
          <w:rPr>
            <w:rFonts w:ascii="Times New Roman" w:eastAsia="Times New Roman" w:hAnsi="Times New Roman" w:cs="Times New Roman"/>
            <w:color w:val="000000"/>
            <w:sz w:val="28"/>
            <w:szCs w:val="28"/>
            <w:lang w:eastAsia="ru-RU"/>
          </w:rPr>
          <w:t>Конституци</w:t>
        </w:r>
      </w:hyperlink>
      <w:r w:rsidR="00BD409D">
        <w:rPr>
          <w:rFonts w:ascii="Times New Roman" w:eastAsia="Times New Roman" w:hAnsi="Times New Roman" w:cs="Times New Roman"/>
          <w:color w:val="000000"/>
          <w:sz w:val="28"/>
          <w:szCs w:val="28"/>
          <w:lang w:eastAsia="ru-RU"/>
        </w:rPr>
        <w:t>и</w:t>
      </w:r>
      <w:r w:rsidR="00BD409D" w:rsidRPr="00BD409D">
        <w:rPr>
          <w:rFonts w:ascii="Times New Roman" w:eastAsia="Times New Roman" w:hAnsi="Times New Roman" w:cs="Times New Roman"/>
          <w:color w:val="000000"/>
          <w:sz w:val="28"/>
          <w:szCs w:val="28"/>
          <w:lang w:eastAsia="ru-RU"/>
        </w:rPr>
        <w:t xml:space="preserve"> Российской Федерации</w:t>
      </w:r>
      <w:r w:rsidR="00BD409D">
        <w:rPr>
          <w:rFonts w:ascii="Times New Roman" w:eastAsia="Times New Roman" w:hAnsi="Times New Roman" w:cs="Times New Roman"/>
          <w:color w:val="000000"/>
          <w:sz w:val="28"/>
          <w:szCs w:val="28"/>
          <w:lang w:eastAsia="ru-RU"/>
        </w:rPr>
        <w:t>;</w:t>
      </w:r>
    </w:p>
    <w:p w:rsidR="00BD409D" w:rsidRPr="00BD409D" w:rsidRDefault="00BD409D" w:rsidP="00BD409D">
      <w:pPr>
        <w:spacing w:after="0" w:line="240" w:lineRule="auto"/>
        <w:ind w:firstLine="709"/>
        <w:jc w:val="both"/>
        <w:rPr>
          <w:rFonts w:ascii="Times New Roman" w:eastAsia="Times New Roman" w:hAnsi="Times New Roman" w:cs="Times New Roman"/>
          <w:color w:val="000000"/>
          <w:sz w:val="28"/>
          <w:szCs w:val="28"/>
          <w:lang w:eastAsia="ru-RU"/>
        </w:rPr>
      </w:pPr>
      <w:r w:rsidRPr="00BD409D">
        <w:rPr>
          <w:rFonts w:ascii="Times New Roman" w:eastAsia="Times New Roman" w:hAnsi="Times New Roman" w:cs="Times New Roman"/>
          <w:color w:val="000000"/>
          <w:sz w:val="28"/>
          <w:szCs w:val="28"/>
          <w:lang w:eastAsia="ru-RU"/>
        </w:rPr>
        <w:t>Трудово</w:t>
      </w:r>
      <w:r>
        <w:rPr>
          <w:rFonts w:ascii="Times New Roman" w:eastAsia="Times New Roman" w:hAnsi="Times New Roman" w:cs="Times New Roman"/>
          <w:color w:val="000000"/>
          <w:sz w:val="28"/>
          <w:szCs w:val="28"/>
          <w:lang w:eastAsia="ru-RU"/>
        </w:rPr>
        <w:t>го</w:t>
      </w:r>
      <w:r w:rsidRPr="00BD409D">
        <w:rPr>
          <w:rFonts w:ascii="Times New Roman" w:eastAsia="Times New Roman" w:hAnsi="Times New Roman" w:cs="Times New Roman"/>
          <w:color w:val="000000"/>
          <w:sz w:val="28"/>
          <w:szCs w:val="28"/>
          <w:lang w:eastAsia="ru-RU"/>
        </w:rPr>
        <w:t xml:space="preserve"> кодекс</w:t>
      </w:r>
      <w:r>
        <w:rPr>
          <w:rFonts w:ascii="Times New Roman" w:eastAsia="Times New Roman" w:hAnsi="Times New Roman" w:cs="Times New Roman"/>
          <w:color w:val="000000"/>
          <w:sz w:val="28"/>
          <w:szCs w:val="28"/>
          <w:lang w:eastAsia="ru-RU"/>
        </w:rPr>
        <w:t>а</w:t>
      </w:r>
      <w:r w:rsidRPr="00BD409D">
        <w:rPr>
          <w:rFonts w:ascii="Times New Roman" w:eastAsia="Times New Roman" w:hAnsi="Times New Roman" w:cs="Times New Roman"/>
          <w:color w:val="000000"/>
          <w:sz w:val="28"/>
          <w:szCs w:val="28"/>
          <w:lang w:eastAsia="ru-RU"/>
        </w:rPr>
        <w:t xml:space="preserve"> Российской Федерации</w:t>
      </w:r>
      <w:r>
        <w:rPr>
          <w:rFonts w:ascii="Times New Roman" w:eastAsia="Times New Roman" w:hAnsi="Times New Roman" w:cs="Times New Roman"/>
          <w:color w:val="000000"/>
          <w:sz w:val="28"/>
          <w:szCs w:val="28"/>
          <w:lang w:eastAsia="ru-RU"/>
        </w:rPr>
        <w:t>;</w:t>
      </w:r>
    </w:p>
    <w:p w:rsidR="00BD409D" w:rsidRPr="00BD409D" w:rsidRDefault="00BD409D" w:rsidP="00BD40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409D">
        <w:rPr>
          <w:rFonts w:ascii="Times New Roman" w:eastAsia="Calibri" w:hAnsi="Times New Roman" w:cs="Times New Roman"/>
          <w:sz w:val="28"/>
          <w:szCs w:val="28"/>
        </w:rPr>
        <w:t>Указ</w:t>
      </w:r>
      <w:r>
        <w:rPr>
          <w:rFonts w:ascii="Times New Roman" w:eastAsia="Calibri" w:hAnsi="Times New Roman" w:cs="Times New Roman"/>
          <w:sz w:val="28"/>
          <w:szCs w:val="28"/>
        </w:rPr>
        <w:t>а</w:t>
      </w:r>
      <w:r w:rsidRPr="00BD409D">
        <w:rPr>
          <w:rFonts w:ascii="Times New Roman" w:eastAsia="Calibri" w:hAnsi="Times New Roman" w:cs="Times New Roman"/>
          <w:sz w:val="28"/>
          <w:szCs w:val="28"/>
        </w:rPr>
        <w:t xml:space="preserve"> Президента Российской Федерации от 2 апреля 2013 г. № 309 «О мерах по реализации отдельных положений Федерального закона «О противодействии коррупции»</w:t>
      </w:r>
      <w:r>
        <w:rPr>
          <w:rFonts w:ascii="Times New Roman" w:eastAsia="Calibri" w:hAnsi="Times New Roman" w:cs="Times New Roman"/>
          <w:sz w:val="28"/>
          <w:szCs w:val="28"/>
        </w:rPr>
        <w:t>;</w:t>
      </w:r>
    </w:p>
    <w:p w:rsidR="00BD409D" w:rsidRPr="00BD409D" w:rsidRDefault="00BD409D" w:rsidP="00BD40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409D">
        <w:rPr>
          <w:rFonts w:ascii="Times New Roman" w:eastAsia="Calibri" w:hAnsi="Times New Roman" w:cs="Times New Roman"/>
          <w:sz w:val="28"/>
          <w:szCs w:val="28"/>
        </w:rPr>
        <w:t>Указ</w:t>
      </w:r>
      <w:r>
        <w:rPr>
          <w:rFonts w:ascii="Times New Roman" w:eastAsia="Calibri" w:hAnsi="Times New Roman" w:cs="Times New Roman"/>
          <w:sz w:val="28"/>
          <w:szCs w:val="28"/>
        </w:rPr>
        <w:t>а</w:t>
      </w:r>
      <w:r w:rsidRPr="00BD409D">
        <w:rPr>
          <w:rFonts w:ascii="Times New Roman" w:eastAsia="Calibri" w:hAnsi="Times New Roman" w:cs="Times New Roman"/>
          <w:sz w:val="28"/>
          <w:szCs w:val="28"/>
        </w:rPr>
        <w:t xml:space="preserve"> Президента РФ от 07.05.2012 г. № 597 «О мероприятиях по реализации государственной социальной политики»</w:t>
      </w:r>
      <w:r>
        <w:rPr>
          <w:rFonts w:ascii="Times New Roman" w:eastAsia="Calibri" w:hAnsi="Times New Roman" w:cs="Times New Roman"/>
          <w:sz w:val="28"/>
          <w:szCs w:val="28"/>
        </w:rPr>
        <w:t>;</w:t>
      </w:r>
    </w:p>
    <w:p w:rsidR="00BD409D" w:rsidRPr="00BD409D" w:rsidRDefault="00BD409D" w:rsidP="00BD409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D409D">
        <w:rPr>
          <w:rFonts w:ascii="Times New Roman" w:eastAsia="Calibri" w:hAnsi="Times New Roman" w:cs="Times New Roman"/>
          <w:sz w:val="28"/>
          <w:szCs w:val="28"/>
        </w:rPr>
        <w:t>Федеральн</w:t>
      </w:r>
      <w:r>
        <w:rPr>
          <w:rFonts w:ascii="Times New Roman" w:eastAsia="Calibri" w:hAnsi="Times New Roman" w:cs="Times New Roman"/>
          <w:sz w:val="28"/>
          <w:szCs w:val="28"/>
        </w:rPr>
        <w:t>ого</w:t>
      </w:r>
      <w:r w:rsidRPr="00BD409D">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BD409D">
        <w:rPr>
          <w:rFonts w:ascii="Times New Roman" w:eastAsia="Calibri" w:hAnsi="Times New Roman" w:cs="Times New Roman"/>
          <w:sz w:val="28"/>
          <w:szCs w:val="28"/>
        </w:rPr>
        <w:t xml:space="preserve"> от 25 декабря 2008 г. № 273-ФЗ</w:t>
      </w:r>
      <w:r w:rsidRPr="00BD409D">
        <w:rPr>
          <w:rFonts w:ascii="Times New Roman" w:eastAsia="Times New Roman" w:hAnsi="Times New Roman" w:cs="Times New Roman"/>
          <w:sz w:val="28"/>
          <w:szCs w:val="28"/>
          <w:shd w:val="clear" w:color="auto" w:fill="FFFFFF"/>
          <w:lang w:eastAsia="ru-RU"/>
        </w:rPr>
        <w:t xml:space="preserve"> </w:t>
      </w:r>
      <w:r w:rsidRPr="00BD409D">
        <w:rPr>
          <w:rFonts w:ascii="Times New Roman" w:eastAsia="Calibri" w:hAnsi="Times New Roman" w:cs="Times New Roman"/>
          <w:sz w:val="28"/>
          <w:szCs w:val="28"/>
        </w:rPr>
        <w:t>«О противодействии коррупции», с</w:t>
      </w:r>
      <w:r w:rsidRPr="00BD409D">
        <w:rPr>
          <w:rFonts w:ascii="Times New Roman" w:eastAsia="Times New Roman" w:hAnsi="Times New Roman" w:cs="Times New Roman"/>
          <w:sz w:val="28"/>
          <w:szCs w:val="28"/>
          <w:shd w:val="clear" w:color="auto" w:fill="FFFFFF"/>
          <w:lang w:eastAsia="ru-RU"/>
        </w:rPr>
        <w:t xml:space="preserve">татья 13.3 </w:t>
      </w:r>
      <w:r w:rsidRPr="00BD409D">
        <w:rPr>
          <w:rFonts w:ascii="Times New Roman" w:eastAsia="Calibri" w:hAnsi="Times New Roman" w:cs="Times New Roman"/>
          <w:sz w:val="28"/>
          <w:szCs w:val="28"/>
        </w:rPr>
        <w:t xml:space="preserve"> «</w:t>
      </w:r>
      <w:hyperlink r:id="rId9" w:anchor="block_133" w:history="1">
        <w:r w:rsidRPr="00BD409D">
          <w:rPr>
            <w:rFonts w:ascii="Times New Roman" w:eastAsia="Calibri" w:hAnsi="Times New Roman" w:cs="Times New Roman"/>
            <w:color w:val="000000"/>
            <w:sz w:val="28"/>
            <w:szCs w:val="28"/>
          </w:rPr>
          <w:t>Обязанность организаций принимать меры по предупреждению коррупции</w:t>
        </w:r>
      </w:hyperlink>
      <w:r w:rsidRPr="00BD409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BD409D" w:rsidRPr="00BD409D" w:rsidRDefault="00BD409D" w:rsidP="00BD409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D409D">
        <w:rPr>
          <w:rFonts w:ascii="Times New Roman" w:eastAsia="Calibri" w:hAnsi="Times New Roman" w:cs="Times New Roman"/>
          <w:sz w:val="28"/>
          <w:szCs w:val="28"/>
        </w:rPr>
        <w:t>Федеральн</w:t>
      </w:r>
      <w:r>
        <w:rPr>
          <w:rFonts w:ascii="Times New Roman" w:eastAsia="Calibri" w:hAnsi="Times New Roman" w:cs="Times New Roman"/>
          <w:sz w:val="28"/>
          <w:szCs w:val="28"/>
        </w:rPr>
        <w:t>ого</w:t>
      </w:r>
      <w:r w:rsidRPr="00BD409D">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BD409D">
        <w:rPr>
          <w:rFonts w:ascii="Times New Roman" w:eastAsia="Calibri" w:hAnsi="Times New Roman" w:cs="Times New Roman"/>
          <w:sz w:val="28"/>
          <w:szCs w:val="28"/>
        </w:rPr>
        <w:t xml:space="preserve"> от 04.12.2007 № 329-ФЗ «О физической культуре и спорте в РФ»</w:t>
      </w:r>
      <w:r>
        <w:rPr>
          <w:rFonts w:ascii="Times New Roman" w:eastAsia="Calibri" w:hAnsi="Times New Roman" w:cs="Times New Roman"/>
          <w:sz w:val="28"/>
          <w:szCs w:val="28"/>
        </w:rPr>
        <w:t>;</w:t>
      </w:r>
    </w:p>
    <w:p w:rsidR="00BD409D" w:rsidRPr="00BD409D" w:rsidRDefault="00BD409D" w:rsidP="00BD409D">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BD409D">
        <w:rPr>
          <w:rFonts w:ascii="Times New Roman" w:eastAsia="Times New Roman" w:hAnsi="Times New Roman" w:cs="Times New Roman"/>
          <w:bCs/>
          <w:kern w:val="36"/>
          <w:sz w:val="28"/>
          <w:szCs w:val="28"/>
          <w:lang w:eastAsia="ru-RU"/>
        </w:rPr>
        <w:t>Методически</w:t>
      </w:r>
      <w:r>
        <w:rPr>
          <w:rFonts w:ascii="Times New Roman" w:eastAsia="Times New Roman" w:hAnsi="Times New Roman" w:cs="Times New Roman"/>
          <w:bCs/>
          <w:kern w:val="36"/>
          <w:sz w:val="28"/>
          <w:szCs w:val="28"/>
          <w:lang w:eastAsia="ru-RU"/>
        </w:rPr>
        <w:t>х</w:t>
      </w:r>
      <w:r w:rsidRPr="00BD409D">
        <w:rPr>
          <w:rFonts w:ascii="Times New Roman" w:eastAsia="Times New Roman" w:hAnsi="Times New Roman" w:cs="Times New Roman"/>
          <w:bCs/>
          <w:kern w:val="36"/>
          <w:sz w:val="28"/>
          <w:szCs w:val="28"/>
          <w:lang w:eastAsia="ru-RU"/>
        </w:rPr>
        <w:t xml:space="preserve"> рекомендаци</w:t>
      </w:r>
      <w:r>
        <w:rPr>
          <w:rFonts w:ascii="Times New Roman" w:eastAsia="Times New Roman" w:hAnsi="Times New Roman" w:cs="Times New Roman"/>
          <w:bCs/>
          <w:kern w:val="36"/>
          <w:sz w:val="28"/>
          <w:szCs w:val="28"/>
          <w:lang w:eastAsia="ru-RU"/>
        </w:rPr>
        <w:t>й</w:t>
      </w:r>
      <w:r w:rsidRPr="00BD409D">
        <w:rPr>
          <w:rFonts w:ascii="Times New Roman" w:eastAsia="Times New Roman" w:hAnsi="Times New Roman" w:cs="Times New Roman"/>
          <w:bCs/>
          <w:kern w:val="36"/>
          <w:sz w:val="28"/>
          <w:szCs w:val="28"/>
          <w:lang w:eastAsia="ru-RU"/>
        </w:rPr>
        <w:t xml:space="preserve"> по разработке и принятию </w:t>
      </w:r>
      <w:r w:rsidR="00D83F62">
        <w:rPr>
          <w:rFonts w:ascii="Times New Roman" w:eastAsia="Times New Roman" w:hAnsi="Times New Roman" w:cs="Times New Roman"/>
          <w:bCs/>
          <w:kern w:val="36"/>
          <w:sz w:val="28"/>
          <w:szCs w:val="28"/>
          <w:lang w:eastAsia="ru-RU"/>
        </w:rPr>
        <w:t>учреждение</w:t>
      </w:r>
      <w:r w:rsidRPr="00BD409D">
        <w:rPr>
          <w:rFonts w:ascii="Times New Roman" w:eastAsia="Times New Roman" w:hAnsi="Times New Roman" w:cs="Times New Roman"/>
          <w:bCs/>
          <w:kern w:val="36"/>
          <w:sz w:val="28"/>
          <w:szCs w:val="28"/>
          <w:lang w:eastAsia="ru-RU"/>
        </w:rPr>
        <w:t>м мер по предупреждению и противодействию коррупции Министерства труда и социальной защиты РФ утвержденные 08.11.2013</w:t>
      </w:r>
      <w:r>
        <w:rPr>
          <w:rFonts w:ascii="Times New Roman" w:eastAsia="Times New Roman" w:hAnsi="Times New Roman" w:cs="Times New Roman"/>
          <w:bCs/>
          <w:kern w:val="36"/>
          <w:sz w:val="28"/>
          <w:szCs w:val="28"/>
          <w:lang w:eastAsia="ru-RU"/>
        </w:rPr>
        <w:t>;</w:t>
      </w:r>
    </w:p>
    <w:p w:rsidR="00BD409D" w:rsidRPr="00BD409D" w:rsidRDefault="00BD409D" w:rsidP="00BD409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D409D">
        <w:rPr>
          <w:rFonts w:ascii="Times New Roman" w:eastAsia="Times New Roman" w:hAnsi="Times New Roman" w:cs="Times New Roman"/>
          <w:sz w:val="28"/>
          <w:szCs w:val="28"/>
          <w:shd w:val="clear" w:color="auto" w:fill="FFFFFF"/>
          <w:lang w:eastAsia="ru-RU"/>
        </w:rPr>
        <w:t>Устав</w:t>
      </w:r>
      <w:r>
        <w:rPr>
          <w:rFonts w:ascii="Times New Roman" w:eastAsia="Times New Roman" w:hAnsi="Times New Roman" w:cs="Times New Roman"/>
          <w:sz w:val="28"/>
          <w:szCs w:val="28"/>
          <w:shd w:val="clear" w:color="auto" w:fill="FFFFFF"/>
          <w:lang w:eastAsia="ru-RU"/>
        </w:rPr>
        <w:t>а</w:t>
      </w:r>
      <w:r w:rsidRPr="00BD409D">
        <w:rPr>
          <w:rFonts w:ascii="Times New Roman" w:eastAsia="Times New Roman" w:hAnsi="Times New Roman" w:cs="Times New Roman"/>
          <w:sz w:val="28"/>
          <w:szCs w:val="28"/>
          <w:shd w:val="clear" w:color="auto" w:fill="FFFFFF"/>
          <w:lang w:eastAsia="ru-RU"/>
        </w:rPr>
        <w:t xml:space="preserve"> </w:t>
      </w:r>
      <w:r>
        <w:rPr>
          <w:rFonts w:ascii="Times New Roman" w:eastAsia="Calibri" w:hAnsi="Times New Roman" w:cs="Times New Roman"/>
          <w:sz w:val="28"/>
          <w:szCs w:val="28"/>
          <w:lang w:eastAsia="ru-RU"/>
        </w:rPr>
        <w:t>учреждения</w:t>
      </w:r>
      <w:r>
        <w:rPr>
          <w:rFonts w:ascii="Times New Roman" w:eastAsia="Times New Roman" w:hAnsi="Times New Roman" w:cs="Times New Roman"/>
          <w:sz w:val="28"/>
          <w:szCs w:val="28"/>
          <w:shd w:val="clear" w:color="auto" w:fill="FFFFFF"/>
          <w:lang w:eastAsia="ru-RU"/>
        </w:rPr>
        <w:t>;</w:t>
      </w:r>
    </w:p>
    <w:p w:rsidR="00BD409D" w:rsidRPr="00BD409D" w:rsidRDefault="00BD409D" w:rsidP="00BD409D">
      <w:pPr>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bCs/>
          <w:sz w:val="28"/>
          <w:szCs w:val="28"/>
        </w:rPr>
        <w:t>о</w:t>
      </w:r>
      <w:r w:rsidRPr="00BD409D">
        <w:rPr>
          <w:rFonts w:ascii="Times New Roman" w:eastAsia="Calibri" w:hAnsi="Times New Roman" w:cs="Times New Roman"/>
          <w:bCs/>
          <w:sz w:val="28"/>
          <w:szCs w:val="28"/>
        </w:rPr>
        <w:t>бщепризнанны</w:t>
      </w:r>
      <w:r>
        <w:rPr>
          <w:rFonts w:ascii="Times New Roman" w:eastAsia="Calibri" w:hAnsi="Times New Roman" w:cs="Times New Roman"/>
          <w:bCs/>
          <w:sz w:val="28"/>
          <w:szCs w:val="28"/>
        </w:rPr>
        <w:t>х</w:t>
      </w:r>
      <w:r w:rsidRPr="00BD409D">
        <w:rPr>
          <w:rFonts w:ascii="Times New Roman" w:eastAsia="Calibri" w:hAnsi="Times New Roman" w:cs="Times New Roman"/>
          <w:bCs/>
          <w:sz w:val="28"/>
          <w:szCs w:val="28"/>
        </w:rPr>
        <w:t xml:space="preserve"> нравственны</w:t>
      </w:r>
      <w:r>
        <w:rPr>
          <w:rFonts w:ascii="Times New Roman" w:eastAsia="Calibri" w:hAnsi="Times New Roman" w:cs="Times New Roman"/>
          <w:bCs/>
          <w:sz w:val="28"/>
          <w:szCs w:val="28"/>
        </w:rPr>
        <w:t>х</w:t>
      </w:r>
      <w:r w:rsidRPr="00BD409D">
        <w:rPr>
          <w:rFonts w:ascii="Times New Roman" w:eastAsia="Calibri" w:hAnsi="Times New Roman" w:cs="Times New Roman"/>
          <w:bCs/>
          <w:sz w:val="28"/>
          <w:szCs w:val="28"/>
        </w:rPr>
        <w:t xml:space="preserve"> принцип</w:t>
      </w:r>
      <w:r>
        <w:rPr>
          <w:rFonts w:ascii="Times New Roman" w:eastAsia="Calibri" w:hAnsi="Times New Roman" w:cs="Times New Roman"/>
          <w:bCs/>
          <w:sz w:val="28"/>
          <w:szCs w:val="28"/>
        </w:rPr>
        <w:t>ов</w:t>
      </w:r>
      <w:r w:rsidRPr="00BD409D">
        <w:rPr>
          <w:rFonts w:ascii="Times New Roman" w:eastAsia="Calibri" w:hAnsi="Times New Roman" w:cs="Times New Roman"/>
          <w:bCs/>
          <w:sz w:val="28"/>
          <w:szCs w:val="28"/>
        </w:rPr>
        <w:t xml:space="preserve"> и норм российского общества и государства.</w:t>
      </w:r>
    </w:p>
    <w:p w:rsidR="00BD409D" w:rsidRDefault="00BD409D" w:rsidP="00515428">
      <w:pPr>
        <w:spacing w:after="0"/>
        <w:ind w:firstLine="708"/>
        <w:jc w:val="both"/>
        <w:rPr>
          <w:rFonts w:ascii="Times New Roman" w:hAnsi="Times New Roman" w:cs="Times New Roman"/>
          <w:sz w:val="28"/>
          <w:szCs w:val="28"/>
        </w:rPr>
      </w:pPr>
    </w:p>
    <w:p w:rsidR="00EB7DC7" w:rsidRPr="00512985" w:rsidRDefault="00747203" w:rsidP="00515428">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lastRenderedPageBreak/>
        <w:t>Антикоррупционная политика в</w:t>
      </w:r>
      <w:r w:rsidR="00515428" w:rsidRPr="00512985">
        <w:rPr>
          <w:rFonts w:ascii="Times New Roman" w:hAnsi="Times New Roman" w:cs="Times New Roman"/>
          <w:sz w:val="28"/>
          <w:szCs w:val="28"/>
        </w:rPr>
        <w:t xml:space="preserve"> </w:t>
      </w:r>
      <w:bookmarkStart w:id="2" w:name="_Hlk12453325"/>
      <w:r w:rsidR="00E75C3A" w:rsidRPr="00512985">
        <w:rPr>
          <w:rFonts w:ascii="Times New Roman" w:hAnsi="Times New Roman" w:cs="Times New Roman"/>
          <w:sz w:val="28"/>
          <w:szCs w:val="28"/>
        </w:rPr>
        <w:t>учреждени</w:t>
      </w:r>
      <w:bookmarkEnd w:id="2"/>
      <w:r w:rsidR="00D83F62">
        <w:rPr>
          <w:rFonts w:ascii="Times New Roman" w:hAnsi="Times New Roman" w:cs="Times New Roman"/>
          <w:sz w:val="28"/>
          <w:szCs w:val="28"/>
        </w:rPr>
        <w:t>и</w:t>
      </w:r>
      <w:r w:rsidR="00155C9A">
        <w:rPr>
          <w:rFonts w:ascii="Times New Roman" w:hAnsi="Times New Roman" w:cs="Times New Roman"/>
          <w:sz w:val="28"/>
          <w:szCs w:val="28"/>
        </w:rPr>
        <w:t xml:space="preserve"> </w:t>
      </w:r>
      <w:r w:rsidRPr="00512985">
        <w:rPr>
          <w:rFonts w:ascii="Times New Roman" w:hAnsi="Times New Roman" w:cs="Times New Roman"/>
          <w:sz w:val="28"/>
          <w:szCs w:val="28"/>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w:t>
      </w:r>
      <w:r w:rsidR="00EB7DC7" w:rsidRPr="00512985">
        <w:rPr>
          <w:rFonts w:ascii="Times New Roman" w:hAnsi="Times New Roman" w:cs="Times New Roman"/>
          <w:sz w:val="28"/>
          <w:szCs w:val="28"/>
        </w:rPr>
        <w:t xml:space="preserve"> правонарушений в деятельности.</w:t>
      </w:r>
    </w:p>
    <w:p w:rsidR="00BD409D" w:rsidRDefault="00BD409D"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Антикоррупционная политика учреждения направлена на реализацию </w:t>
      </w:r>
      <w:r>
        <w:rPr>
          <w:rFonts w:ascii="Times New Roman" w:hAnsi="Times New Roman" w:cs="Times New Roman"/>
          <w:sz w:val="28"/>
          <w:szCs w:val="28"/>
        </w:rPr>
        <w:t>следующих</w:t>
      </w:r>
      <w:r w:rsidRPr="00512985">
        <w:rPr>
          <w:rFonts w:ascii="Times New Roman" w:hAnsi="Times New Roman" w:cs="Times New Roman"/>
          <w:sz w:val="28"/>
          <w:szCs w:val="28"/>
        </w:rPr>
        <w:t xml:space="preserve"> мер</w:t>
      </w:r>
      <w:r>
        <w:rPr>
          <w:rFonts w:ascii="Times New Roman" w:hAnsi="Times New Roman" w:cs="Times New Roman"/>
          <w:sz w:val="28"/>
          <w:szCs w:val="28"/>
        </w:rPr>
        <w:t xml:space="preserve"> по предупреждению коррупции: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1) определение должностных лиц, ответственных за профилактику коррупционных и иных правонарушений;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2) сотрудничество организации с правоохранительными органами;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3) разработку и внедрение в практику стандартов и процедур, направленных на обеспечение добросовестной работы </w:t>
      </w:r>
      <w:r w:rsidR="00D83F62">
        <w:rPr>
          <w:rFonts w:ascii="Times New Roman" w:hAnsi="Times New Roman" w:cs="Times New Roman"/>
          <w:sz w:val="28"/>
          <w:szCs w:val="28"/>
        </w:rPr>
        <w:t>учреждения</w:t>
      </w:r>
      <w:r w:rsidRPr="00512985">
        <w:rPr>
          <w:rFonts w:ascii="Times New Roman" w:hAnsi="Times New Roman" w:cs="Times New Roman"/>
          <w:sz w:val="28"/>
          <w:szCs w:val="28"/>
        </w:rPr>
        <w:t xml:space="preserve">; </w:t>
      </w:r>
    </w:p>
    <w:p w:rsidR="00042A2C" w:rsidRDefault="00747203" w:rsidP="00D83F62">
      <w:pPr>
        <w:spacing w:after="0"/>
        <w:ind w:firstLine="709"/>
        <w:jc w:val="both"/>
        <w:rPr>
          <w:rFonts w:ascii="Times New Roman" w:hAnsi="Times New Roman" w:cs="Times New Roman"/>
          <w:sz w:val="28"/>
          <w:szCs w:val="28"/>
        </w:rPr>
      </w:pPr>
      <w:r w:rsidRPr="00512985">
        <w:rPr>
          <w:rFonts w:ascii="Times New Roman" w:hAnsi="Times New Roman" w:cs="Times New Roman"/>
          <w:sz w:val="28"/>
          <w:szCs w:val="28"/>
        </w:rPr>
        <w:t>4) принятие кодекса этики и служебного поведения работников организации;</w:t>
      </w:r>
    </w:p>
    <w:p w:rsidR="00EB7DC7" w:rsidRPr="00512985" w:rsidRDefault="00042A2C" w:rsidP="00042A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 5) предотвращение и урегулирование конфликта интересов; </w:t>
      </w:r>
    </w:p>
    <w:p w:rsidR="00EB7DC7" w:rsidRPr="00512985" w:rsidRDefault="00747203" w:rsidP="00BD409D">
      <w:pPr>
        <w:spacing w:after="0"/>
        <w:ind w:firstLine="709"/>
        <w:jc w:val="both"/>
        <w:rPr>
          <w:rFonts w:ascii="Times New Roman" w:hAnsi="Times New Roman" w:cs="Times New Roman"/>
          <w:sz w:val="28"/>
          <w:szCs w:val="28"/>
        </w:rPr>
      </w:pPr>
      <w:r w:rsidRPr="00512985">
        <w:rPr>
          <w:rFonts w:ascii="Times New Roman" w:hAnsi="Times New Roman" w:cs="Times New Roman"/>
          <w:sz w:val="28"/>
          <w:szCs w:val="28"/>
        </w:rPr>
        <w:t xml:space="preserve">6) недопущение составления неофициальной отчетности и использования поддельных документов.         </w:t>
      </w:r>
    </w:p>
    <w:p w:rsidR="007F10D7" w:rsidRPr="00512985" w:rsidRDefault="007F10D7" w:rsidP="00EB7DC7">
      <w:pPr>
        <w:spacing w:after="0"/>
        <w:jc w:val="both"/>
        <w:rPr>
          <w:rFonts w:ascii="Times New Roman" w:hAnsi="Times New Roman" w:cs="Times New Roman"/>
          <w:sz w:val="28"/>
          <w:szCs w:val="28"/>
        </w:rPr>
      </w:pPr>
    </w:p>
    <w:p w:rsidR="00155C9A" w:rsidRPr="0010122B" w:rsidRDefault="00747203" w:rsidP="0010122B">
      <w:pPr>
        <w:pStyle w:val="a3"/>
        <w:numPr>
          <w:ilvl w:val="0"/>
          <w:numId w:val="8"/>
        </w:numPr>
        <w:spacing w:after="0"/>
        <w:ind w:left="0" w:firstLine="0"/>
        <w:jc w:val="center"/>
        <w:rPr>
          <w:rFonts w:ascii="Times New Roman" w:hAnsi="Times New Roman" w:cs="Times New Roman"/>
          <w:b/>
          <w:iCs/>
          <w:sz w:val="28"/>
          <w:szCs w:val="28"/>
        </w:rPr>
      </w:pPr>
      <w:r w:rsidRPr="0010122B">
        <w:rPr>
          <w:rFonts w:ascii="Times New Roman" w:hAnsi="Times New Roman" w:cs="Times New Roman"/>
          <w:b/>
          <w:iCs/>
          <w:sz w:val="28"/>
          <w:szCs w:val="28"/>
        </w:rPr>
        <w:t xml:space="preserve">Используемые в </w:t>
      </w:r>
      <w:r w:rsidR="00155C9A" w:rsidRPr="0010122B">
        <w:rPr>
          <w:rFonts w:ascii="Times New Roman" w:hAnsi="Times New Roman" w:cs="Times New Roman"/>
          <w:b/>
          <w:iCs/>
          <w:sz w:val="28"/>
          <w:szCs w:val="28"/>
        </w:rPr>
        <w:t xml:space="preserve">антикоррупционной </w:t>
      </w:r>
      <w:r w:rsidRPr="0010122B">
        <w:rPr>
          <w:rFonts w:ascii="Times New Roman" w:hAnsi="Times New Roman" w:cs="Times New Roman"/>
          <w:b/>
          <w:iCs/>
          <w:sz w:val="28"/>
          <w:szCs w:val="28"/>
        </w:rPr>
        <w:t>политике</w:t>
      </w:r>
    </w:p>
    <w:p w:rsidR="00EB7DC7" w:rsidRPr="0010122B" w:rsidRDefault="00747203" w:rsidP="00155C9A">
      <w:pPr>
        <w:pStyle w:val="a3"/>
        <w:spacing w:after="0"/>
        <w:ind w:left="0"/>
        <w:jc w:val="center"/>
        <w:rPr>
          <w:rFonts w:ascii="Times New Roman" w:hAnsi="Times New Roman" w:cs="Times New Roman"/>
          <w:b/>
          <w:iCs/>
          <w:sz w:val="28"/>
          <w:szCs w:val="28"/>
        </w:rPr>
      </w:pPr>
      <w:r w:rsidRPr="0010122B">
        <w:rPr>
          <w:rFonts w:ascii="Times New Roman" w:hAnsi="Times New Roman" w:cs="Times New Roman"/>
          <w:b/>
          <w:iCs/>
          <w:sz w:val="28"/>
          <w:szCs w:val="28"/>
        </w:rPr>
        <w:t>понятия и определения</w:t>
      </w:r>
    </w:p>
    <w:p w:rsidR="007F10D7" w:rsidRPr="007F10D7" w:rsidRDefault="007F10D7" w:rsidP="007F10D7">
      <w:pPr>
        <w:pStyle w:val="a3"/>
        <w:spacing w:after="0"/>
        <w:ind w:left="1068"/>
        <w:rPr>
          <w:rFonts w:ascii="Times New Roman" w:hAnsi="Times New Roman" w:cs="Times New Roman"/>
          <w:sz w:val="28"/>
          <w:szCs w:val="28"/>
        </w:rPr>
      </w:pPr>
    </w:p>
    <w:p w:rsidR="00EB7DC7" w:rsidRPr="00193F24" w:rsidRDefault="00747203" w:rsidP="00EB7DC7">
      <w:pPr>
        <w:spacing w:after="0"/>
        <w:ind w:firstLine="708"/>
        <w:jc w:val="both"/>
        <w:rPr>
          <w:rFonts w:ascii="Times New Roman" w:hAnsi="Times New Roman" w:cs="Times New Roman"/>
          <w:iCs/>
          <w:sz w:val="28"/>
          <w:szCs w:val="28"/>
        </w:rPr>
      </w:pPr>
      <w:r w:rsidRPr="00193F24">
        <w:rPr>
          <w:rFonts w:ascii="Times New Roman" w:hAnsi="Times New Roman" w:cs="Times New Roman"/>
          <w:b/>
          <w:iCs/>
          <w:sz w:val="28"/>
          <w:szCs w:val="28"/>
        </w:rPr>
        <w:t xml:space="preserve">Коррупция </w:t>
      </w:r>
      <w:r w:rsidRPr="00193F24">
        <w:rPr>
          <w:rFonts w:ascii="Times New Roman" w:hAnsi="Times New Roman" w:cs="Times New Roman"/>
          <w:iCs/>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EB7DC7" w:rsidRPr="00512985" w:rsidRDefault="00747203" w:rsidP="00EB7DC7">
      <w:pPr>
        <w:spacing w:after="0"/>
        <w:ind w:firstLine="708"/>
        <w:jc w:val="both"/>
        <w:rPr>
          <w:rFonts w:ascii="Times New Roman" w:hAnsi="Times New Roman" w:cs="Times New Roman"/>
          <w:sz w:val="28"/>
          <w:szCs w:val="28"/>
        </w:rPr>
      </w:pPr>
      <w:r w:rsidRPr="00193F24">
        <w:rPr>
          <w:rFonts w:ascii="Times New Roman" w:hAnsi="Times New Roman" w:cs="Times New Roman"/>
          <w:b/>
          <w:iCs/>
          <w:sz w:val="28"/>
          <w:szCs w:val="28"/>
        </w:rPr>
        <w:t>Противодействие коррупции</w:t>
      </w:r>
      <w:r w:rsidRPr="00512985">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747203"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lastRenderedPageBreak/>
        <w:t xml:space="preserve">в) по минимизации и (или) ликвидации последствий коррупционных правонарушений. </w:t>
      </w:r>
    </w:p>
    <w:p w:rsidR="00EB7DC7" w:rsidRPr="00193F24" w:rsidRDefault="00747203" w:rsidP="00EB7DC7">
      <w:pPr>
        <w:spacing w:after="0"/>
        <w:ind w:firstLine="708"/>
        <w:jc w:val="both"/>
        <w:rPr>
          <w:rFonts w:ascii="Times New Roman" w:hAnsi="Times New Roman" w:cs="Times New Roman"/>
          <w:iCs/>
          <w:sz w:val="28"/>
          <w:szCs w:val="28"/>
        </w:rPr>
      </w:pPr>
      <w:r w:rsidRPr="00193F24">
        <w:rPr>
          <w:rFonts w:ascii="Times New Roman" w:hAnsi="Times New Roman" w:cs="Times New Roman"/>
          <w:b/>
          <w:iCs/>
          <w:sz w:val="28"/>
          <w:szCs w:val="28"/>
        </w:rPr>
        <w:t xml:space="preserve">Контрагент </w:t>
      </w:r>
      <w:r w:rsidRPr="00193F24">
        <w:rPr>
          <w:rFonts w:ascii="Times New Roman" w:hAnsi="Times New Roman" w:cs="Times New Roman"/>
          <w:iCs/>
          <w:sz w:val="28"/>
          <w:szCs w:val="28"/>
        </w:rPr>
        <w:t xml:space="preserve">– любое российское или иностранное юридическое или физическое лицо, с которым </w:t>
      </w:r>
      <w:r w:rsidR="005B042C">
        <w:rPr>
          <w:rFonts w:ascii="Times New Roman" w:hAnsi="Times New Roman" w:cs="Times New Roman"/>
          <w:iCs/>
          <w:sz w:val="28"/>
          <w:szCs w:val="28"/>
        </w:rPr>
        <w:t>организация</w:t>
      </w:r>
      <w:r w:rsidRPr="00193F24">
        <w:rPr>
          <w:rFonts w:ascii="Times New Roman" w:hAnsi="Times New Roman" w:cs="Times New Roman"/>
          <w:iCs/>
          <w:sz w:val="28"/>
          <w:szCs w:val="28"/>
        </w:rPr>
        <w:t xml:space="preserve"> вступает в договорные отношения, за исключением трудовых отношений. </w:t>
      </w:r>
    </w:p>
    <w:p w:rsidR="00EB7DC7" w:rsidRPr="00193F24" w:rsidRDefault="00747203" w:rsidP="00EB7DC7">
      <w:pPr>
        <w:spacing w:after="0"/>
        <w:ind w:firstLine="708"/>
        <w:jc w:val="both"/>
        <w:rPr>
          <w:rFonts w:ascii="Times New Roman" w:hAnsi="Times New Roman" w:cs="Times New Roman"/>
          <w:iCs/>
          <w:sz w:val="28"/>
          <w:szCs w:val="28"/>
        </w:rPr>
      </w:pPr>
      <w:r w:rsidRPr="00193F24">
        <w:rPr>
          <w:rFonts w:ascii="Times New Roman" w:hAnsi="Times New Roman" w:cs="Times New Roman"/>
          <w:b/>
          <w:iCs/>
          <w:sz w:val="28"/>
          <w:szCs w:val="28"/>
        </w:rPr>
        <w:t>Взятка</w:t>
      </w:r>
      <w:r w:rsidRPr="00193F24">
        <w:rPr>
          <w:rFonts w:ascii="Times New Roman" w:hAnsi="Times New Roman" w:cs="Times New Roman"/>
          <w:iCs/>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B7DC7" w:rsidRPr="00512985" w:rsidRDefault="00747203" w:rsidP="00EB7DC7">
      <w:pPr>
        <w:spacing w:after="0"/>
        <w:ind w:firstLine="708"/>
        <w:jc w:val="both"/>
        <w:rPr>
          <w:rFonts w:ascii="Times New Roman" w:hAnsi="Times New Roman" w:cs="Times New Roman"/>
          <w:sz w:val="28"/>
          <w:szCs w:val="28"/>
        </w:rPr>
      </w:pPr>
      <w:r w:rsidRPr="00193F24">
        <w:rPr>
          <w:rFonts w:ascii="Times New Roman" w:hAnsi="Times New Roman" w:cs="Times New Roman"/>
          <w:b/>
          <w:iCs/>
          <w:sz w:val="28"/>
          <w:szCs w:val="28"/>
        </w:rPr>
        <w:t>Конфликт интересов</w:t>
      </w:r>
      <w:r w:rsidRPr="00512985">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b/>
          <w:i/>
          <w:sz w:val="28"/>
          <w:szCs w:val="28"/>
        </w:rPr>
        <w:t xml:space="preserve"> </w:t>
      </w:r>
      <w:r w:rsidRPr="00193F24">
        <w:rPr>
          <w:rFonts w:ascii="Times New Roman" w:hAnsi="Times New Roman" w:cs="Times New Roman"/>
          <w:b/>
          <w:iCs/>
          <w:sz w:val="28"/>
          <w:szCs w:val="28"/>
        </w:rPr>
        <w:t>Личная заинтересованность работника</w:t>
      </w:r>
      <w:r w:rsidRPr="00512985">
        <w:rPr>
          <w:rFonts w:ascii="Times New Roman" w:hAnsi="Times New Roman" w:cs="Times New Roman"/>
          <w:sz w:val="28"/>
          <w:szCs w:val="28"/>
        </w:rPr>
        <w:t xml:space="preserve"> (представителя </w:t>
      </w:r>
      <w:r w:rsidR="005B042C">
        <w:rPr>
          <w:rFonts w:ascii="Times New Roman" w:hAnsi="Times New Roman" w:cs="Times New Roman"/>
          <w:sz w:val="28"/>
          <w:szCs w:val="28"/>
        </w:rPr>
        <w:t>организации</w:t>
      </w:r>
      <w:r w:rsidRPr="00512985">
        <w:rPr>
          <w:rFonts w:ascii="Times New Roman" w:hAnsi="Times New Roman" w:cs="Times New Roman"/>
          <w:sz w:val="28"/>
          <w:szCs w:val="28"/>
        </w:rPr>
        <w:t xml:space="preserve">) – заинтересованность работника (представителя </w:t>
      </w:r>
      <w:r w:rsidR="005B042C">
        <w:rPr>
          <w:rFonts w:ascii="Times New Roman" w:hAnsi="Times New Roman" w:cs="Times New Roman"/>
          <w:sz w:val="28"/>
          <w:szCs w:val="28"/>
        </w:rPr>
        <w:t>организации</w:t>
      </w:r>
      <w:r w:rsidRPr="00512985">
        <w:rPr>
          <w:rFonts w:ascii="Times New Roman" w:hAnsi="Times New Roman" w:cs="Times New Roman"/>
          <w:sz w:val="28"/>
          <w:szCs w:val="28"/>
        </w:rPr>
        <w:t xml:space="preserve">), связанная с возможностью получения работником (представителем </w:t>
      </w:r>
      <w:r w:rsidR="00D83F62">
        <w:rPr>
          <w:rFonts w:ascii="Times New Roman" w:hAnsi="Times New Roman" w:cs="Times New Roman"/>
          <w:sz w:val="28"/>
          <w:szCs w:val="28"/>
        </w:rPr>
        <w:t>учреждения</w:t>
      </w:r>
      <w:r w:rsidRPr="00512985">
        <w:rPr>
          <w:rFonts w:ascii="Times New Roman" w:hAnsi="Times New Roman" w:cs="Times New Roman"/>
          <w:sz w:val="28"/>
          <w:szCs w:val="28"/>
        </w:rPr>
        <w:t xml:space="preserve">)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890821" w:rsidRDefault="00890821" w:rsidP="00EB7DC7">
      <w:pPr>
        <w:spacing w:after="0"/>
        <w:ind w:firstLine="708"/>
        <w:jc w:val="both"/>
        <w:rPr>
          <w:rFonts w:ascii="Times New Roman" w:hAnsi="Times New Roman" w:cs="Times New Roman"/>
          <w:sz w:val="28"/>
          <w:szCs w:val="28"/>
        </w:rPr>
      </w:pPr>
    </w:p>
    <w:p w:rsidR="007F10D7" w:rsidRPr="0010122B" w:rsidRDefault="00747203" w:rsidP="0010122B">
      <w:pPr>
        <w:pStyle w:val="a3"/>
        <w:numPr>
          <w:ilvl w:val="0"/>
          <w:numId w:val="8"/>
        </w:numPr>
        <w:spacing w:after="0"/>
        <w:ind w:left="0" w:firstLine="0"/>
        <w:jc w:val="center"/>
        <w:rPr>
          <w:rFonts w:ascii="Times New Roman" w:hAnsi="Times New Roman" w:cs="Times New Roman"/>
          <w:iCs/>
          <w:sz w:val="28"/>
          <w:szCs w:val="28"/>
        </w:rPr>
      </w:pPr>
      <w:r w:rsidRPr="0010122B">
        <w:rPr>
          <w:rFonts w:ascii="Times New Roman" w:hAnsi="Times New Roman" w:cs="Times New Roman"/>
          <w:b/>
          <w:iCs/>
          <w:sz w:val="28"/>
          <w:szCs w:val="28"/>
        </w:rPr>
        <w:t xml:space="preserve">Основные принципы антикоррупционной деятельности </w:t>
      </w:r>
      <w:r w:rsidR="00155C9A" w:rsidRPr="0010122B">
        <w:rPr>
          <w:rFonts w:ascii="Times New Roman" w:hAnsi="Times New Roman" w:cs="Times New Roman"/>
          <w:b/>
          <w:iCs/>
          <w:sz w:val="28"/>
          <w:szCs w:val="28"/>
        </w:rPr>
        <w:t>учреждения</w:t>
      </w:r>
    </w:p>
    <w:p w:rsidR="007F10D7" w:rsidRPr="0010122B" w:rsidRDefault="007F10D7" w:rsidP="0010122B">
      <w:pPr>
        <w:pStyle w:val="a3"/>
        <w:spacing w:after="0"/>
        <w:ind w:left="1068"/>
        <w:jc w:val="center"/>
        <w:rPr>
          <w:rFonts w:ascii="Times New Roman" w:hAnsi="Times New Roman" w:cs="Times New Roman"/>
          <w:iCs/>
          <w:sz w:val="28"/>
          <w:szCs w:val="28"/>
        </w:rPr>
      </w:pPr>
    </w:p>
    <w:p w:rsidR="00EB7DC7" w:rsidRPr="007F10D7" w:rsidRDefault="008A6B9F" w:rsidP="007F10D7">
      <w:pPr>
        <w:spacing w:after="0"/>
        <w:ind w:firstLine="708"/>
        <w:rPr>
          <w:rFonts w:ascii="Times New Roman" w:hAnsi="Times New Roman" w:cs="Times New Roman"/>
          <w:sz w:val="28"/>
          <w:szCs w:val="28"/>
        </w:rPr>
      </w:pPr>
      <w:r w:rsidRPr="007F10D7">
        <w:rPr>
          <w:rFonts w:ascii="Times New Roman" w:hAnsi="Times New Roman" w:cs="Times New Roman"/>
          <w:sz w:val="28"/>
          <w:szCs w:val="28"/>
        </w:rPr>
        <w:t>Система</w:t>
      </w:r>
      <w:r w:rsidR="00747203" w:rsidRPr="007F10D7">
        <w:rPr>
          <w:rFonts w:ascii="Times New Roman" w:hAnsi="Times New Roman" w:cs="Times New Roman"/>
          <w:sz w:val="28"/>
          <w:szCs w:val="28"/>
        </w:rPr>
        <w:t xml:space="preserve"> мер противодействия коррупции в учреждении основывается на следующих ключевых принципах:</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i/>
          <w:sz w:val="28"/>
          <w:szCs w:val="28"/>
        </w:rPr>
        <w:t>1.</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Принцип соответствия политики учреждения действующему законодательству и общепринятым нормам.</w:t>
      </w:r>
      <w:r w:rsidRPr="00512985">
        <w:rPr>
          <w:rFonts w:ascii="Times New Roman" w:hAnsi="Times New Roman" w:cs="Times New Roman"/>
          <w:sz w:val="28"/>
          <w:szCs w:val="28"/>
        </w:rPr>
        <w:t xml:space="preserve">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w:t>
      </w:r>
      <w:r w:rsidR="00890821" w:rsidRPr="00512985">
        <w:rPr>
          <w:rFonts w:ascii="Times New Roman" w:hAnsi="Times New Roman" w:cs="Times New Roman"/>
          <w:sz w:val="28"/>
          <w:szCs w:val="28"/>
        </w:rPr>
        <w:t>едерацией международным договора</w:t>
      </w:r>
      <w:r w:rsidRPr="00512985">
        <w:rPr>
          <w:rFonts w:ascii="Times New Roman" w:hAnsi="Times New Roman" w:cs="Times New Roman"/>
          <w:sz w:val="28"/>
          <w:szCs w:val="28"/>
        </w:rPr>
        <w:t xml:space="preserve">м, законодательству Российской Федерации и иным нормативным правовым актам, применимым к учреждению.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i/>
          <w:sz w:val="28"/>
          <w:szCs w:val="28"/>
        </w:rPr>
        <w:lastRenderedPageBreak/>
        <w:t>2.</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Принцип личного примера руководства.</w:t>
      </w:r>
      <w:r w:rsidRPr="00512985">
        <w:rPr>
          <w:rFonts w:ascii="Times New Roman" w:hAnsi="Times New Roman" w:cs="Times New Roman"/>
          <w:sz w:val="28"/>
          <w:szCs w:val="28"/>
        </w:rPr>
        <w:t xml:space="preserve">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i/>
          <w:sz w:val="28"/>
          <w:szCs w:val="28"/>
        </w:rPr>
        <w:t>3.</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Принцип вовлеченности работников.</w:t>
      </w:r>
      <w:r w:rsidRPr="00512985">
        <w:rPr>
          <w:rFonts w:ascii="Times New Roman" w:hAnsi="Times New Roman" w:cs="Times New Roman"/>
          <w:sz w:val="28"/>
          <w:szCs w:val="28"/>
        </w:rPr>
        <w:t xml:space="preserve">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5B042C" w:rsidRPr="005B042C" w:rsidRDefault="00747203" w:rsidP="005B042C">
      <w:pPr>
        <w:pStyle w:val="a3"/>
        <w:numPr>
          <w:ilvl w:val="0"/>
          <w:numId w:val="8"/>
        </w:numPr>
        <w:spacing w:after="0"/>
        <w:ind w:left="0" w:firstLine="709"/>
        <w:jc w:val="both"/>
        <w:rPr>
          <w:rFonts w:ascii="Times New Roman" w:hAnsi="Times New Roman" w:cs="Times New Roman"/>
          <w:i/>
          <w:sz w:val="28"/>
          <w:szCs w:val="28"/>
        </w:rPr>
      </w:pPr>
      <w:r w:rsidRPr="005B042C">
        <w:rPr>
          <w:rFonts w:ascii="Times New Roman" w:hAnsi="Times New Roman" w:cs="Times New Roman"/>
          <w:i/>
          <w:sz w:val="28"/>
          <w:szCs w:val="28"/>
        </w:rPr>
        <w:t xml:space="preserve">Принцип соразмерности антикоррупционных процедур риску коррупции. </w:t>
      </w:r>
    </w:p>
    <w:p w:rsidR="008A6B9F" w:rsidRPr="005B042C" w:rsidRDefault="00747203" w:rsidP="005B042C">
      <w:pPr>
        <w:pStyle w:val="a3"/>
        <w:spacing w:after="0"/>
        <w:ind w:left="0" w:firstLine="709"/>
        <w:jc w:val="both"/>
        <w:rPr>
          <w:rFonts w:ascii="Times New Roman" w:hAnsi="Times New Roman" w:cs="Times New Roman"/>
          <w:sz w:val="28"/>
          <w:szCs w:val="28"/>
        </w:rPr>
      </w:pPr>
      <w:r w:rsidRPr="005B042C">
        <w:rPr>
          <w:rFonts w:ascii="Times New Roman" w:hAnsi="Times New Roman" w:cs="Times New Roman"/>
          <w:sz w:val="28"/>
          <w:szCs w:val="28"/>
        </w:rPr>
        <w:t>Разработка и выполнение комплекса мероприятий, позволяющих снизить ве</w:t>
      </w:r>
      <w:r w:rsidR="00890821" w:rsidRPr="005B042C">
        <w:rPr>
          <w:rFonts w:ascii="Times New Roman" w:hAnsi="Times New Roman" w:cs="Times New Roman"/>
          <w:sz w:val="28"/>
          <w:szCs w:val="28"/>
        </w:rPr>
        <w:t>роятность вовлечения учреждения</w:t>
      </w:r>
      <w:r w:rsidRPr="005B042C">
        <w:rPr>
          <w:rFonts w:ascii="Times New Roman" w:hAnsi="Times New Roman" w:cs="Times New Roman"/>
          <w:sz w:val="28"/>
          <w:szCs w:val="28"/>
        </w:rPr>
        <w:t>, ее руководителей и сотрудников в коррупционную деятельность, осуществляется с учетом существу</w:t>
      </w:r>
      <w:r w:rsidR="00890821" w:rsidRPr="005B042C">
        <w:rPr>
          <w:rFonts w:ascii="Times New Roman" w:hAnsi="Times New Roman" w:cs="Times New Roman"/>
          <w:sz w:val="28"/>
          <w:szCs w:val="28"/>
        </w:rPr>
        <w:t>ющих в деятельности данного учреждения</w:t>
      </w:r>
      <w:r w:rsidRPr="005B042C">
        <w:rPr>
          <w:rFonts w:ascii="Times New Roman" w:hAnsi="Times New Roman" w:cs="Times New Roman"/>
          <w:sz w:val="28"/>
          <w:szCs w:val="28"/>
        </w:rPr>
        <w:t xml:space="preserve"> коррупционных рисков.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i/>
          <w:sz w:val="28"/>
          <w:szCs w:val="28"/>
        </w:rPr>
        <w:t>5.</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Принцип эффективности антикоррупционных процедур.</w:t>
      </w:r>
      <w:r w:rsidRPr="00512985">
        <w:rPr>
          <w:rFonts w:ascii="Times New Roman" w:hAnsi="Times New Roman" w:cs="Times New Roman"/>
          <w:sz w:val="28"/>
          <w:szCs w:val="28"/>
        </w:rPr>
        <w:t xml:space="preserve"> </w:t>
      </w:r>
    </w:p>
    <w:p w:rsidR="00EB7DC7" w:rsidRPr="00512985" w:rsidRDefault="008A6B9F" w:rsidP="005B04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0821" w:rsidRPr="00512985">
        <w:rPr>
          <w:rFonts w:ascii="Times New Roman" w:hAnsi="Times New Roman" w:cs="Times New Roman"/>
          <w:sz w:val="28"/>
          <w:szCs w:val="28"/>
        </w:rPr>
        <w:t>Применение в учреждении</w:t>
      </w:r>
      <w:r w:rsidR="00747203" w:rsidRPr="00512985">
        <w:rPr>
          <w:rFonts w:ascii="Times New Roman" w:hAnsi="Times New Roman" w:cs="Times New Roman"/>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 </w:t>
      </w:r>
    </w:p>
    <w:p w:rsidR="00747203" w:rsidRPr="00512985" w:rsidRDefault="00747203" w:rsidP="00EB7DC7">
      <w:pPr>
        <w:spacing w:after="0"/>
        <w:ind w:firstLine="708"/>
        <w:jc w:val="both"/>
        <w:rPr>
          <w:rFonts w:ascii="Times New Roman" w:hAnsi="Times New Roman" w:cs="Times New Roman"/>
          <w:i/>
          <w:sz w:val="28"/>
          <w:szCs w:val="28"/>
        </w:rPr>
      </w:pPr>
      <w:r w:rsidRPr="00512985">
        <w:rPr>
          <w:rFonts w:ascii="Times New Roman" w:hAnsi="Times New Roman" w:cs="Times New Roman"/>
          <w:i/>
          <w:sz w:val="28"/>
          <w:szCs w:val="28"/>
        </w:rPr>
        <w:t>6.</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 xml:space="preserve">Принцип ответственности и неотвратимости наказания. </w:t>
      </w:r>
    </w:p>
    <w:p w:rsidR="00EB7DC7" w:rsidRPr="00512985" w:rsidRDefault="00747203" w:rsidP="005B042C">
      <w:pPr>
        <w:spacing w:after="0"/>
        <w:ind w:firstLine="709"/>
        <w:jc w:val="both"/>
        <w:rPr>
          <w:rFonts w:ascii="Times New Roman" w:hAnsi="Times New Roman" w:cs="Times New Roman"/>
          <w:sz w:val="28"/>
          <w:szCs w:val="28"/>
        </w:rPr>
      </w:pPr>
      <w:r w:rsidRPr="00512985">
        <w:rPr>
          <w:rFonts w:ascii="Times New Roman" w:hAnsi="Times New Roman" w:cs="Times New Roman"/>
          <w:sz w:val="28"/>
          <w:szCs w:val="28"/>
        </w:rPr>
        <w:t>Неотвратимость наказания для работников</w:t>
      </w:r>
      <w:r w:rsidR="00155C9A">
        <w:rPr>
          <w:rFonts w:ascii="Times New Roman" w:hAnsi="Times New Roman" w:cs="Times New Roman"/>
          <w:sz w:val="28"/>
          <w:szCs w:val="28"/>
        </w:rPr>
        <w:t>,</w:t>
      </w:r>
      <w:r w:rsidRPr="00512985">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i/>
          <w:sz w:val="28"/>
          <w:szCs w:val="28"/>
        </w:rPr>
        <w:t>7.</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 xml:space="preserve">Принцип открытости </w:t>
      </w:r>
      <w:r w:rsidRPr="00512985">
        <w:rPr>
          <w:rFonts w:ascii="Times New Roman" w:hAnsi="Times New Roman" w:cs="Times New Roman"/>
          <w:sz w:val="28"/>
          <w:szCs w:val="28"/>
        </w:rPr>
        <w:t xml:space="preserve"> </w:t>
      </w:r>
    </w:p>
    <w:p w:rsidR="00EB7DC7" w:rsidRPr="00512985" w:rsidRDefault="00747203" w:rsidP="00EB7DC7">
      <w:pPr>
        <w:spacing w:after="0"/>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EB7DC7" w:rsidRPr="00512985">
        <w:rPr>
          <w:rFonts w:ascii="Times New Roman" w:hAnsi="Times New Roman" w:cs="Times New Roman"/>
          <w:sz w:val="28"/>
          <w:szCs w:val="28"/>
        </w:rPr>
        <w:tab/>
      </w:r>
      <w:r w:rsidRPr="00512985">
        <w:rPr>
          <w:rFonts w:ascii="Times New Roman" w:hAnsi="Times New Roman" w:cs="Times New Roman"/>
          <w:sz w:val="28"/>
          <w:szCs w:val="28"/>
        </w:rPr>
        <w:t>Информирование контрагентов, партнеров и о</w:t>
      </w:r>
      <w:r w:rsidR="00890821" w:rsidRPr="00512985">
        <w:rPr>
          <w:rFonts w:ascii="Times New Roman" w:hAnsi="Times New Roman" w:cs="Times New Roman"/>
          <w:sz w:val="28"/>
          <w:szCs w:val="28"/>
        </w:rPr>
        <w:t>бщественность о принятых в учреждении</w:t>
      </w:r>
      <w:r w:rsidRPr="00512985">
        <w:rPr>
          <w:rFonts w:ascii="Times New Roman" w:hAnsi="Times New Roman" w:cs="Times New Roman"/>
          <w:sz w:val="28"/>
          <w:szCs w:val="28"/>
        </w:rPr>
        <w:t xml:space="preserve"> антикоррупционных стандартах ведения деятельности. </w:t>
      </w:r>
    </w:p>
    <w:p w:rsidR="00EB7DC7" w:rsidRPr="00512985" w:rsidRDefault="00747203" w:rsidP="00EB7DC7">
      <w:pPr>
        <w:spacing w:after="0"/>
        <w:ind w:firstLine="708"/>
        <w:jc w:val="both"/>
        <w:rPr>
          <w:rFonts w:ascii="Times New Roman" w:hAnsi="Times New Roman" w:cs="Times New Roman"/>
          <w:sz w:val="28"/>
          <w:szCs w:val="28"/>
        </w:rPr>
      </w:pPr>
      <w:r w:rsidRPr="00512985">
        <w:rPr>
          <w:rFonts w:ascii="Times New Roman" w:hAnsi="Times New Roman" w:cs="Times New Roman"/>
          <w:i/>
          <w:sz w:val="28"/>
          <w:szCs w:val="28"/>
        </w:rPr>
        <w:t>8.</w:t>
      </w:r>
      <w:r w:rsidR="00EB7DC7" w:rsidRPr="00512985">
        <w:rPr>
          <w:rFonts w:ascii="Times New Roman" w:hAnsi="Times New Roman" w:cs="Times New Roman"/>
          <w:i/>
          <w:sz w:val="28"/>
          <w:szCs w:val="28"/>
        </w:rPr>
        <w:t xml:space="preserve"> </w:t>
      </w:r>
      <w:r w:rsidRPr="00512985">
        <w:rPr>
          <w:rFonts w:ascii="Times New Roman" w:hAnsi="Times New Roman" w:cs="Times New Roman"/>
          <w:i/>
          <w:sz w:val="28"/>
          <w:szCs w:val="28"/>
        </w:rPr>
        <w:t>Принцип постоянного контроля и регулярного мониторинга.</w:t>
      </w:r>
      <w:r w:rsidRPr="00512985">
        <w:rPr>
          <w:rFonts w:ascii="Times New Roman" w:hAnsi="Times New Roman" w:cs="Times New Roman"/>
          <w:sz w:val="28"/>
          <w:szCs w:val="28"/>
        </w:rPr>
        <w:t xml:space="preserve"> </w:t>
      </w:r>
    </w:p>
    <w:p w:rsidR="00890821" w:rsidRPr="00512985" w:rsidRDefault="00747203" w:rsidP="0078392B">
      <w:pPr>
        <w:spacing w:after="0"/>
        <w:ind w:firstLine="709"/>
        <w:jc w:val="both"/>
        <w:rPr>
          <w:rFonts w:ascii="Times New Roman" w:hAnsi="Times New Roman" w:cs="Times New Roman"/>
          <w:sz w:val="28"/>
          <w:szCs w:val="28"/>
        </w:rPr>
      </w:pPr>
      <w:r w:rsidRPr="00512985">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890821" w:rsidRDefault="00890821" w:rsidP="00140A63">
      <w:pPr>
        <w:spacing w:after="0"/>
        <w:jc w:val="both"/>
        <w:rPr>
          <w:rFonts w:ascii="Times New Roman" w:hAnsi="Times New Roman" w:cs="Times New Roman"/>
          <w:sz w:val="28"/>
          <w:szCs w:val="28"/>
        </w:rPr>
      </w:pPr>
    </w:p>
    <w:p w:rsidR="00AF247E" w:rsidRPr="0010122B" w:rsidRDefault="00747203" w:rsidP="0010122B">
      <w:pPr>
        <w:pStyle w:val="a3"/>
        <w:numPr>
          <w:ilvl w:val="0"/>
          <w:numId w:val="8"/>
        </w:numPr>
        <w:spacing w:after="0"/>
        <w:ind w:left="0" w:firstLine="0"/>
        <w:jc w:val="center"/>
        <w:rPr>
          <w:rFonts w:ascii="Times New Roman" w:hAnsi="Times New Roman" w:cs="Times New Roman"/>
          <w:iCs/>
          <w:sz w:val="28"/>
          <w:szCs w:val="28"/>
        </w:rPr>
      </w:pPr>
      <w:r w:rsidRPr="0010122B">
        <w:rPr>
          <w:rFonts w:ascii="Times New Roman" w:hAnsi="Times New Roman" w:cs="Times New Roman"/>
          <w:b/>
          <w:iCs/>
          <w:sz w:val="28"/>
          <w:szCs w:val="28"/>
        </w:rPr>
        <w:t>Область применения политики и круг лиц,</w:t>
      </w:r>
    </w:p>
    <w:p w:rsidR="00AF247E" w:rsidRPr="0010122B" w:rsidRDefault="00747203" w:rsidP="0010122B">
      <w:pPr>
        <w:pStyle w:val="a3"/>
        <w:spacing w:after="0"/>
        <w:ind w:left="0"/>
        <w:jc w:val="center"/>
        <w:rPr>
          <w:rFonts w:ascii="Times New Roman" w:hAnsi="Times New Roman" w:cs="Times New Roman"/>
          <w:iCs/>
          <w:sz w:val="28"/>
          <w:szCs w:val="28"/>
        </w:rPr>
      </w:pPr>
      <w:r w:rsidRPr="0010122B">
        <w:rPr>
          <w:rFonts w:ascii="Times New Roman" w:hAnsi="Times New Roman" w:cs="Times New Roman"/>
          <w:b/>
          <w:iCs/>
          <w:sz w:val="28"/>
          <w:szCs w:val="28"/>
        </w:rPr>
        <w:t>попадающих под ее действие</w:t>
      </w:r>
    </w:p>
    <w:p w:rsidR="00AF247E" w:rsidRDefault="00140A63" w:rsidP="00AF247E">
      <w:pPr>
        <w:spacing w:after="0"/>
        <w:jc w:val="both"/>
        <w:rPr>
          <w:rFonts w:ascii="Times New Roman" w:hAnsi="Times New Roman" w:cs="Times New Roman"/>
          <w:sz w:val="28"/>
          <w:szCs w:val="28"/>
        </w:rPr>
      </w:pPr>
      <w:r w:rsidRPr="00AF247E">
        <w:rPr>
          <w:rFonts w:ascii="Times New Roman" w:hAnsi="Times New Roman" w:cs="Times New Roman"/>
          <w:sz w:val="28"/>
          <w:szCs w:val="28"/>
        </w:rPr>
        <w:t xml:space="preserve">      </w:t>
      </w:r>
      <w:r w:rsidR="00890821" w:rsidRPr="00AF247E">
        <w:rPr>
          <w:rFonts w:ascii="Times New Roman" w:hAnsi="Times New Roman" w:cs="Times New Roman"/>
          <w:sz w:val="28"/>
          <w:szCs w:val="28"/>
        </w:rPr>
        <w:t xml:space="preserve">   </w:t>
      </w:r>
    </w:p>
    <w:p w:rsidR="0078392B" w:rsidRPr="0078392B" w:rsidRDefault="0078392B" w:rsidP="007839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392B">
        <w:rPr>
          <w:rFonts w:ascii="Times New Roman" w:eastAsia="Times New Roman" w:hAnsi="Times New Roman" w:cs="Times New Roman"/>
          <w:sz w:val="28"/>
          <w:szCs w:val="28"/>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78392B" w:rsidRPr="0078392B" w:rsidRDefault="0078392B" w:rsidP="007839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392B">
        <w:rPr>
          <w:rFonts w:ascii="Times New Roman" w:eastAsia="Times New Roman" w:hAnsi="Times New Roman" w:cs="Times New Roman"/>
          <w:sz w:val="28"/>
          <w:szCs w:val="28"/>
          <w:lang w:eastAsia="ru-RU"/>
        </w:rPr>
        <w:t xml:space="preserve">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w:t>
      </w:r>
      <w:r w:rsidRPr="0078392B">
        <w:rPr>
          <w:rFonts w:ascii="Times New Roman" w:eastAsia="Times New Roman" w:hAnsi="Times New Roman" w:cs="Times New Roman"/>
          <w:sz w:val="28"/>
          <w:szCs w:val="28"/>
          <w:lang w:eastAsia="ru-RU"/>
        </w:rPr>
        <w:lastRenderedPageBreak/>
        <w:t xml:space="preserve">договорах, заключаемых </w:t>
      </w:r>
      <w:r>
        <w:rPr>
          <w:rFonts w:ascii="Times New Roman" w:eastAsia="Times New Roman" w:hAnsi="Times New Roman" w:cs="Times New Roman"/>
          <w:sz w:val="28"/>
          <w:szCs w:val="28"/>
          <w:lang w:eastAsia="ru-RU"/>
        </w:rPr>
        <w:t>учреждением</w:t>
      </w:r>
      <w:r w:rsidRPr="0078392B">
        <w:rPr>
          <w:rFonts w:ascii="Times New Roman" w:eastAsia="Times New Roman" w:hAnsi="Times New Roman" w:cs="Times New Roman"/>
          <w:sz w:val="28"/>
          <w:szCs w:val="28"/>
          <w:lang w:eastAsia="ru-RU"/>
        </w:rPr>
        <w:t xml:space="preserve"> с такими лицами.</w:t>
      </w:r>
    </w:p>
    <w:p w:rsidR="00EF5577" w:rsidRDefault="00EF5577" w:rsidP="00140A63">
      <w:pPr>
        <w:spacing w:after="0"/>
        <w:jc w:val="both"/>
        <w:rPr>
          <w:rFonts w:ascii="Times New Roman" w:hAnsi="Times New Roman" w:cs="Times New Roman"/>
          <w:sz w:val="28"/>
          <w:szCs w:val="28"/>
        </w:rPr>
      </w:pPr>
    </w:p>
    <w:p w:rsidR="00F35CA2" w:rsidRPr="0010122B" w:rsidRDefault="0010122B" w:rsidP="00F35CA2">
      <w:pPr>
        <w:spacing w:after="0"/>
        <w:jc w:val="center"/>
        <w:rPr>
          <w:rFonts w:ascii="Times New Roman" w:hAnsi="Times New Roman" w:cs="Times New Roman"/>
          <w:b/>
          <w:iCs/>
          <w:sz w:val="28"/>
          <w:szCs w:val="28"/>
        </w:rPr>
      </w:pPr>
      <w:r>
        <w:rPr>
          <w:rFonts w:ascii="Times New Roman" w:hAnsi="Times New Roman" w:cs="Times New Roman"/>
          <w:b/>
          <w:iCs/>
          <w:sz w:val="28"/>
          <w:szCs w:val="28"/>
        </w:rPr>
        <w:t>5.</w:t>
      </w:r>
      <w:r w:rsidR="00C50CE9" w:rsidRPr="0010122B">
        <w:rPr>
          <w:rFonts w:ascii="Times New Roman" w:hAnsi="Times New Roman" w:cs="Times New Roman"/>
          <w:b/>
          <w:iCs/>
          <w:sz w:val="28"/>
          <w:szCs w:val="28"/>
        </w:rPr>
        <w:t xml:space="preserve"> </w:t>
      </w:r>
      <w:r w:rsidR="00F35CA2" w:rsidRPr="0010122B">
        <w:rPr>
          <w:rFonts w:ascii="Times New Roman" w:hAnsi="Times New Roman" w:cs="Times New Roman"/>
          <w:b/>
          <w:iCs/>
          <w:sz w:val="28"/>
          <w:szCs w:val="28"/>
        </w:rPr>
        <w:t>Организационные основы противодействия коррупции</w:t>
      </w:r>
    </w:p>
    <w:p w:rsidR="00AF247E" w:rsidRPr="00EF5577" w:rsidRDefault="00F35CA2" w:rsidP="008A6B9F">
      <w:pPr>
        <w:spacing w:after="0"/>
        <w:jc w:val="center"/>
        <w:rPr>
          <w:rFonts w:ascii="Times New Roman" w:hAnsi="Times New Roman" w:cs="Times New Roman"/>
          <w:b/>
          <w:i/>
          <w:sz w:val="28"/>
          <w:szCs w:val="28"/>
        </w:rPr>
      </w:pPr>
      <w:r>
        <w:rPr>
          <w:rFonts w:ascii="Times New Roman" w:hAnsi="Times New Roman" w:cs="Times New Roman"/>
          <w:b/>
          <w:iCs/>
          <w:sz w:val="28"/>
          <w:szCs w:val="28"/>
        </w:rPr>
        <w:t xml:space="preserve"> </w:t>
      </w:r>
    </w:p>
    <w:p w:rsidR="0078392B" w:rsidRPr="0078392B" w:rsidRDefault="0078392B" w:rsidP="007839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392B">
        <w:rPr>
          <w:rFonts w:ascii="Times New Roman" w:eastAsia="Times New Roman" w:hAnsi="Times New Roman" w:cs="Times New Roman"/>
          <w:sz w:val="28"/>
          <w:szCs w:val="28"/>
          <w:lang w:eastAsia="ru-RU"/>
        </w:rPr>
        <w:t>Директор является ответственным за организацию всех мероприятий, направленных на противодействие коррупции в учреждении.</w:t>
      </w:r>
    </w:p>
    <w:p w:rsidR="004803F6" w:rsidRDefault="0078392B" w:rsidP="0078392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Arial" w:eastAsia="Times New Roman" w:hAnsi="Arial" w:cs="Times New Roman"/>
          <w:sz w:val="24"/>
          <w:szCs w:val="24"/>
          <w:lang w:eastAsia="ru-RU"/>
        </w:rPr>
        <w:t xml:space="preserve"> </w:t>
      </w:r>
      <w:r w:rsidR="004803F6">
        <w:rPr>
          <w:rFonts w:ascii="Times New Roman" w:hAnsi="Times New Roman" w:cs="Times New Roman"/>
          <w:sz w:val="28"/>
          <w:szCs w:val="28"/>
        </w:rPr>
        <w:t xml:space="preserve">Приказом </w:t>
      </w:r>
      <w:r w:rsidR="004803F6" w:rsidRPr="00EF5577">
        <w:rPr>
          <w:rFonts w:ascii="Times New Roman" w:hAnsi="Times New Roman" w:cs="Times New Roman"/>
          <w:sz w:val="28"/>
          <w:szCs w:val="28"/>
        </w:rPr>
        <w:t>директор</w:t>
      </w:r>
      <w:r w:rsidR="004803F6">
        <w:rPr>
          <w:rFonts w:ascii="Times New Roman" w:hAnsi="Times New Roman" w:cs="Times New Roman"/>
          <w:sz w:val="28"/>
          <w:szCs w:val="28"/>
        </w:rPr>
        <w:t>а</w:t>
      </w:r>
      <w:r w:rsidR="004803F6" w:rsidRPr="00EF5577">
        <w:rPr>
          <w:rFonts w:ascii="Times New Roman" w:hAnsi="Times New Roman" w:cs="Times New Roman"/>
          <w:sz w:val="28"/>
          <w:szCs w:val="28"/>
        </w:rPr>
        <w:t xml:space="preserve"> учреждения </w:t>
      </w:r>
      <w:r w:rsidR="00155C9A">
        <w:rPr>
          <w:rFonts w:ascii="Times New Roman" w:hAnsi="Times New Roman" w:cs="Times New Roman"/>
          <w:sz w:val="28"/>
          <w:szCs w:val="28"/>
        </w:rPr>
        <w:t>назначается</w:t>
      </w:r>
      <w:r w:rsidR="004F4EA3" w:rsidRPr="00EF5577">
        <w:rPr>
          <w:rFonts w:ascii="Times New Roman" w:hAnsi="Times New Roman" w:cs="Times New Roman"/>
          <w:sz w:val="28"/>
          <w:szCs w:val="28"/>
        </w:rPr>
        <w:t xml:space="preserve"> </w:t>
      </w:r>
      <w:r w:rsidR="006C47F1" w:rsidRPr="00EF5577">
        <w:rPr>
          <w:rFonts w:ascii="Times New Roman" w:hAnsi="Times New Roman" w:cs="Times New Roman"/>
          <w:sz w:val="28"/>
          <w:szCs w:val="28"/>
        </w:rPr>
        <w:t>ответственн</w:t>
      </w:r>
      <w:r w:rsidR="00155C9A">
        <w:rPr>
          <w:rFonts w:ascii="Times New Roman" w:hAnsi="Times New Roman" w:cs="Times New Roman"/>
          <w:sz w:val="28"/>
          <w:szCs w:val="28"/>
        </w:rPr>
        <w:t>ый</w:t>
      </w:r>
      <w:r w:rsidR="004F4EA3" w:rsidRPr="00EF5577">
        <w:rPr>
          <w:rFonts w:ascii="Times New Roman" w:hAnsi="Times New Roman" w:cs="Times New Roman"/>
          <w:sz w:val="28"/>
          <w:szCs w:val="28"/>
        </w:rPr>
        <w:t xml:space="preserve"> за противодействие коррупции, исходя из потребностей, задач, специфики деятельности, штатной численности, организационной структуры,</w:t>
      </w:r>
      <w:r w:rsidR="004803F6">
        <w:rPr>
          <w:rFonts w:ascii="Times New Roman" w:hAnsi="Times New Roman" w:cs="Times New Roman"/>
          <w:sz w:val="28"/>
          <w:szCs w:val="28"/>
        </w:rPr>
        <w:t xml:space="preserve"> </w:t>
      </w:r>
      <w:r w:rsidR="00AA10B4" w:rsidRPr="00EF5577">
        <w:rPr>
          <w:rFonts w:ascii="Times New Roman" w:hAnsi="Times New Roman" w:cs="Times New Roman"/>
          <w:sz w:val="28"/>
          <w:szCs w:val="28"/>
        </w:rPr>
        <w:t>с</w:t>
      </w:r>
      <w:r w:rsidR="006C47F1" w:rsidRPr="00EF5577">
        <w:rPr>
          <w:rFonts w:ascii="Times New Roman" w:hAnsi="Times New Roman" w:cs="Times New Roman"/>
          <w:sz w:val="28"/>
          <w:szCs w:val="28"/>
        </w:rPr>
        <w:t xml:space="preserve"> непосредственной подчиненностью</w:t>
      </w:r>
      <w:r w:rsidR="00AA10B4" w:rsidRPr="00EF5577">
        <w:rPr>
          <w:rFonts w:ascii="Times New Roman" w:hAnsi="Times New Roman" w:cs="Times New Roman"/>
          <w:sz w:val="28"/>
          <w:szCs w:val="28"/>
        </w:rPr>
        <w:t xml:space="preserve"> назначенного лица</w:t>
      </w:r>
      <w:r w:rsidR="004803F6">
        <w:rPr>
          <w:rFonts w:ascii="Times New Roman" w:hAnsi="Times New Roman" w:cs="Times New Roman"/>
          <w:sz w:val="28"/>
          <w:szCs w:val="28"/>
        </w:rPr>
        <w:t xml:space="preserve"> директору</w:t>
      </w:r>
      <w:r w:rsidR="006C47F1" w:rsidRPr="00EF5577">
        <w:rPr>
          <w:rFonts w:ascii="Times New Roman" w:hAnsi="Times New Roman" w:cs="Times New Roman"/>
          <w:sz w:val="28"/>
          <w:szCs w:val="28"/>
        </w:rPr>
        <w:t xml:space="preserve">. </w:t>
      </w:r>
    </w:p>
    <w:p w:rsidR="00F131CB" w:rsidRPr="00EF5577" w:rsidRDefault="00F131CB" w:rsidP="004803F6">
      <w:pPr>
        <w:autoSpaceDE w:val="0"/>
        <w:autoSpaceDN w:val="0"/>
        <w:adjustRightInd w:val="0"/>
        <w:spacing w:after="0" w:line="276" w:lineRule="auto"/>
        <w:ind w:firstLine="709"/>
        <w:jc w:val="both"/>
        <w:rPr>
          <w:rFonts w:ascii="Times New Roman" w:hAnsi="Times New Roman" w:cs="Times New Roman"/>
          <w:sz w:val="28"/>
          <w:szCs w:val="28"/>
        </w:rPr>
      </w:pPr>
      <w:r w:rsidRPr="00EF5577">
        <w:rPr>
          <w:rFonts w:ascii="Times New Roman" w:hAnsi="Times New Roman" w:cs="Times New Roman"/>
          <w:sz w:val="28"/>
          <w:szCs w:val="28"/>
        </w:rPr>
        <w:t xml:space="preserve">Ответственный </w:t>
      </w:r>
      <w:r w:rsidR="00B81AFB" w:rsidRPr="00EF5577">
        <w:rPr>
          <w:rFonts w:ascii="Times New Roman" w:hAnsi="Times New Roman" w:cs="Times New Roman"/>
          <w:sz w:val="28"/>
          <w:szCs w:val="28"/>
        </w:rPr>
        <w:t xml:space="preserve">за противодействие коррупции, </w:t>
      </w:r>
      <w:r w:rsidRPr="00EF5577">
        <w:rPr>
          <w:rFonts w:ascii="Times New Roman" w:hAnsi="Times New Roman" w:cs="Times New Roman"/>
          <w:sz w:val="28"/>
          <w:szCs w:val="28"/>
        </w:rPr>
        <w:t>надел</w:t>
      </w:r>
      <w:r w:rsidR="004803F6">
        <w:rPr>
          <w:rFonts w:ascii="Times New Roman" w:hAnsi="Times New Roman" w:cs="Times New Roman"/>
          <w:sz w:val="28"/>
          <w:szCs w:val="28"/>
        </w:rPr>
        <w:t>яется</w:t>
      </w:r>
      <w:r w:rsidR="004F4EA3" w:rsidRPr="00EF5577">
        <w:rPr>
          <w:rFonts w:ascii="Times New Roman" w:hAnsi="Times New Roman" w:cs="Times New Roman"/>
          <w:sz w:val="28"/>
          <w:szCs w:val="28"/>
        </w:rPr>
        <w:t xml:space="preserve"> полномочиями, достаточными для проведения антикоррупционных мероприятий в отношении лиц, занимающих рук</w:t>
      </w:r>
      <w:r w:rsidR="00B81AFB" w:rsidRPr="00EF5577">
        <w:rPr>
          <w:rFonts w:ascii="Times New Roman" w:hAnsi="Times New Roman" w:cs="Times New Roman"/>
          <w:sz w:val="28"/>
          <w:szCs w:val="28"/>
        </w:rPr>
        <w:t>оводящие должности в учреждении</w:t>
      </w:r>
      <w:r w:rsidR="004F4EA3" w:rsidRPr="00EF5577">
        <w:rPr>
          <w:rFonts w:ascii="Times New Roman" w:hAnsi="Times New Roman" w:cs="Times New Roman"/>
          <w:sz w:val="28"/>
          <w:szCs w:val="28"/>
        </w:rPr>
        <w:t xml:space="preserve">. </w:t>
      </w:r>
    </w:p>
    <w:p w:rsidR="00F131CB" w:rsidRPr="00EF5577" w:rsidRDefault="00F131CB" w:rsidP="00AF247E">
      <w:pPr>
        <w:spacing w:after="0" w:line="276" w:lineRule="auto"/>
        <w:ind w:firstLine="708"/>
        <w:jc w:val="both"/>
        <w:rPr>
          <w:rFonts w:ascii="Times New Roman" w:hAnsi="Times New Roman" w:cs="Times New Roman"/>
          <w:sz w:val="28"/>
          <w:szCs w:val="28"/>
        </w:rPr>
      </w:pPr>
      <w:r w:rsidRPr="00EF5577">
        <w:rPr>
          <w:rFonts w:ascii="Times New Roman" w:hAnsi="Times New Roman" w:cs="Times New Roman"/>
          <w:sz w:val="28"/>
          <w:szCs w:val="28"/>
        </w:rPr>
        <w:t>Основными функциями, выполняемыми ответственным за</w:t>
      </w:r>
      <w:r w:rsidR="00B752B6">
        <w:rPr>
          <w:rFonts w:ascii="Times New Roman" w:hAnsi="Times New Roman" w:cs="Times New Roman"/>
          <w:sz w:val="28"/>
          <w:szCs w:val="28"/>
        </w:rPr>
        <w:t xml:space="preserve"> </w:t>
      </w:r>
      <w:r w:rsidRPr="00EF5577">
        <w:rPr>
          <w:rFonts w:ascii="Times New Roman" w:hAnsi="Times New Roman" w:cs="Times New Roman"/>
          <w:sz w:val="28"/>
          <w:szCs w:val="28"/>
        </w:rPr>
        <w:t>профилактику коррупционных и иных правонарушений, являются:</w:t>
      </w:r>
    </w:p>
    <w:p w:rsidR="00BC1DD7" w:rsidRPr="00DE7735" w:rsidRDefault="00BC1DD7" w:rsidP="00BC1DD7">
      <w:pPr>
        <w:spacing w:after="0" w:line="276" w:lineRule="auto"/>
        <w:ind w:firstLine="708"/>
        <w:jc w:val="both"/>
        <w:rPr>
          <w:rFonts w:ascii="Times New Roman" w:hAnsi="Times New Roman" w:cs="Times New Roman"/>
          <w:sz w:val="28"/>
          <w:szCs w:val="28"/>
        </w:rPr>
      </w:pPr>
      <w:r w:rsidRPr="00DE7735">
        <w:rPr>
          <w:rFonts w:ascii="Times New Roman" w:hAnsi="Times New Roman" w:cs="Times New Roman"/>
          <w:sz w:val="28"/>
          <w:szCs w:val="28"/>
        </w:rPr>
        <w:t xml:space="preserve">- подготовка проектов нормативных правовых актов о противодействии коррупции; </w:t>
      </w:r>
    </w:p>
    <w:p w:rsidR="00BC1DD7" w:rsidRPr="00DE7735" w:rsidRDefault="00BC1DD7" w:rsidP="00BC1DD7">
      <w:pPr>
        <w:spacing w:after="0" w:line="276" w:lineRule="auto"/>
        <w:ind w:firstLine="708"/>
        <w:jc w:val="both"/>
        <w:rPr>
          <w:rFonts w:ascii="Times New Roman" w:hAnsi="Times New Roman" w:cs="Times New Roman"/>
          <w:sz w:val="28"/>
          <w:szCs w:val="28"/>
        </w:rPr>
      </w:pPr>
      <w:r w:rsidRPr="00DE7735">
        <w:rPr>
          <w:rFonts w:ascii="Times New Roman" w:hAnsi="Times New Roman" w:cs="Times New Roman"/>
          <w:sz w:val="28"/>
          <w:szCs w:val="28"/>
        </w:rPr>
        <w:t xml:space="preserve">- принятие мер по выявлению и устранению причин и условий, способствующих возникновению конфликта интересов в учреждении; </w:t>
      </w:r>
    </w:p>
    <w:p w:rsidR="00BC1DD7" w:rsidRPr="00DE7735" w:rsidRDefault="00BC1DD7" w:rsidP="00BC1DD7">
      <w:pPr>
        <w:spacing w:after="0" w:line="276" w:lineRule="auto"/>
        <w:ind w:firstLine="708"/>
        <w:jc w:val="both"/>
        <w:rPr>
          <w:rFonts w:ascii="Times New Roman" w:hAnsi="Times New Roman" w:cs="Times New Roman"/>
          <w:sz w:val="28"/>
          <w:szCs w:val="28"/>
        </w:rPr>
      </w:pPr>
      <w:r w:rsidRPr="00DE7735">
        <w:rPr>
          <w:rFonts w:ascii="Times New Roman" w:hAnsi="Times New Roman" w:cs="Times New Roman"/>
          <w:sz w:val="28"/>
          <w:szCs w:val="28"/>
        </w:rPr>
        <w:t>- обеспечение деятельности комиссии по соблюдению требований к служебному</w:t>
      </w:r>
      <w:r w:rsidR="004803F6">
        <w:rPr>
          <w:rFonts w:ascii="Times New Roman" w:hAnsi="Times New Roman" w:cs="Times New Roman"/>
          <w:sz w:val="28"/>
          <w:szCs w:val="28"/>
        </w:rPr>
        <w:t xml:space="preserve"> </w:t>
      </w:r>
      <w:r w:rsidRPr="00DE7735">
        <w:rPr>
          <w:rFonts w:ascii="Times New Roman" w:hAnsi="Times New Roman" w:cs="Times New Roman"/>
          <w:sz w:val="28"/>
          <w:szCs w:val="28"/>
        </w:rPr>
        <w:t xml:space="preserve">поведению работников учреждения и урегулированию конфликта интересов; </w:t>
      </w:r>
    </w:p>
    <w:p w:rsidR="00BC1DD7" w:rsidRPr="00DE7735" w:rsidRDefault="00BC1DD7" w:rsidP="00BC1DD7">
      <w:pPr>
        <w:spacing w:after="0" w:line="276" w:lineRule="auto"/>
        <w:ind w:firstLine="708"/>
        <w:jc w:val="both"/>
        <w:rPr>
          <w:rFonts w:ascii="Times New Roman" w:hAnsi="Times New Roman" w:cs="Times New Roman"/>
          <w:sz w:val="28"/>
          <w:szCs w:val="28"/>
        </w:rPr>
      </w:pPr>
      <w:r w:rsidRPr="00DE7735">
        <w:rPr>
          <w:rFonts w:ascii="Times New Roman" w:hAnsi="Times New Roman" w:cs="Times New Roman"/>
          <w:sz w:val="28"/>
          <w:szCs w:val="28"/>
        </w:rPr>
        <w:t xml:space="preserve">- оказание работникам учреждения консультативной помощи по вопросам, связанным с применением на практике требований к служебному поведению и общих принципов служебного поведения работников; </w:t>
      </w:r>
    </w:p>
    <w:p w:rsidR="00BC1DD7" w:rsidRPr="00DE7735" w:rsidRDefault="00BC1DD7" w:rsidP="00304251">
      <w:pPr>
        <w:spacing w:after="0" w:line="276" w:lineRule="auto"/>
        <w:ind w:firstLine="708"/>
        <w:jc w:val="both"/>
        <w:rPr>
          <w:rFonts w:ascii="Times New Roman" w:hAnsi="Times New Roman" w:cs="Times New Roman"/>
          <w:sz w:val="28"/>
          <w:szCs w:val="28"/>
        </w:rPr>
      </w:pPr>
      <w:r w:rsidRPr="00DE7735">
        <w:rPr>
          <w:rFonts w:ascii="Times New Roman" w:hAnsi="Times New Roman" w:cs="Times New Roman"/>
          <w:sz w:val="28"/>
          <w:szCs w:val="28"/>
        </w:rPr>
        <w:t>- обеспечение    реализации   работниками   обязанности   уведомлять работодателя, органы прокуратуры, иные органы</w:t>
      </w:r>
      <w:r w:rsidR="00EF5577" w:rsidRPr="00DE7735">
        <w:rPr>
          <w:rFonts w:ascii="Times New Roman" w:hAnsi="Times New Roman" w:cs="Times New Roman"/>
          <w:sz w:val="28"/>
          <w:szCs w:val="28"/>
        </w:rPr>
        <w:t>,</w:t>
      </w:r>
      <w:r w:rsidRPr="00DE7735">
        <w:rPr>
          <w:rFonts w:ascii="Times New Roman" w:hAnsi="Times New Roman" w:cs="Times New Roman"/>
          <w:sz w:val="28"/>
          <w:szCs w:val="28"/>
        </w:rPr>
        <w:t xml:space="preserve"> обо всех случаях обращения к ним каких-либо лиц в целях склонения их к совершению коррупционных правонарушений;  </w:t>
      </w:r>
    </w:p>
    <w:p w:rsidR="00304251" w:rsidRPr="00DE7735" w:rsidRDefault="00EF5577" w:rsidP="00EF5577">
      <w:pPr>
        <w:spacing w:after="0" w:line="240" w:lineRule="auto"/>
        <w:ind w:firstLine="708"/>
        <w:jc w:val="both"/>
        <w:rPr>
          <w:rFonts w:ascii="Times New Roman" w:eastAsia="Calibri" w:hAnsi="Times New Roman" w:cs="Times New Roman"/>
          <w:sz w:val="28"/>
          <w:szCs w:val="28"/>
        </w:rPr>
      </w:pPr>
      <w:r w:rsidRPr="00DE7735">
        <w:rPr>
          <w:rFonts w:ascii="Times New Roman" w:hAnsi="Times New Roman" w:cs="Times New Roman"/>
          <w:sz w:val="28"/>
          <w:szCs w:val="28"/>
        </w:rPr>
        <w:t xml:space="preserve">- </w:t>
      </w:r>
      <w:r w:rsidR="00304251" w:rsidRPr="00DE7735">
        <w:rPr>
          <w:rFonts w:ascii="Times New Roman" w:hAnsi="Times New Roman" w:cs="Times New Roman"/>
          <w:sz w:val="28"/>
          <w:szCs w:val="28"/>
        </w:rPr>
        <w:t>проведение служебных проверок</w:t>
      </w:r>
      <w:r w:rsidR="004803F6">
        <w:rPr>
          <w:rFonts w:ascii="Times New Roman" w:hAnsi="Times New Roman" w:cs="Times New Roman"/>
          <w:sz w:val="28"/>
          <w:szCs w:val="28"/>
        </w:rPr>
        <w:t>.</w:t>
      </w:r>
    </w:p>
    <w:p w:rsidR="00304251" w:rsidRPr="00DE7735" w:rsidRDefault="00304251" w:rsidP="00B752B6">
      <w:pPr>
        <w:spacing w:after="0" w:line="240" w:lineRule="auto"/>
        <w:ind w:firstLine="567"/>
        <w:jc w:val="both"/>
        <w:rPr>
          <w:rFonts w:ascii="Times New Roman" w:eastAsia="Calibri" w:hAnsi="Times New Roman" w:cs="Times New Roman"/>
          <w:sz w:val="28"/>
          <w:szCs w:val="28"/>
        </w:rPr>
      </w:pPr>
      <w:r w:rsidRPr="00DE7735">
        <w:rPr>
          <w:rFonts w:ascii="Times New Roman" w:hAnsi="Times New Roman" w:cs="Times New Roman"/>
          <w:sz w:val="28"/>
          <w:szCs w:val="28"/>
        </w:rPr>
        <w:t>Ответственный за противодействие коррупции</w:t>
      </w:r>
      <w:r w:rsidRPr="00DE7735">
        <w:rPr>
          <w:rFonts w:ascii="Times New Roman" w:eastAsia="Calibri" w:hAnsi="Times New Roman" w:cs="Times New Roman"/>
          <w:sz w:val="28"/>
          <w:szCs w:val="28"/>
        </w:rPr>
        <w:t xml:space="preserve"> осуществляет противодействие коррупции в пределах своих полномочий:</w:t>
      </w:r>
    </w:p>
    <w:p w:rsidR="00304251" w:rsidRPr="00DE7735" w:rsidRDefault="00EF5577" w:rsidP="00EF5577">
      <w:pPr>
        <w:spacing w:after="0" w:line="240" w:lineRule="auto"/>
        <w:ind w:firstLine="567"/>
        <w:jc w:val="both"/>
        <w:rPr>
          <w:rFonts w:ascii="Times New Roman" w:eastAsia="Calibri" w:hAnsi="Times New Roman" w:cs="Times New Roman"/>
          <w:sz w:val="28"/>
          <w:szCs w:val="28"/>
        </w:rPr>
      </w:pPr>
      <w:r w:rsidRPr="00DE7735">
        <w:rPr>
          <w:rFonts w:ascii="Times New Roman" w:eastAsia="Calibri" w:hAnsi="Times New Roman" w:cs="Times New Roman"/>
          <w:sz w:val="28"/>
          <w:szCs w:val="28"/>
        </w:rPr>
        <w:t xml:space="preserve">  - </w:t>
      </w:r>
      <w:r w:rsidR="00304251" w:rsidRPr="00DE7735">
        <w:rPr>
          <w:rFonts w:ascii="Times New Roman" w:eastAsia="Calibri" w:hAnsi="Times New Roman" w:cs="Times New Roman"/>
          <w:sz w:val="28"/>
          <w:szCs w:val="28"/>
        </w:rPr>
        <w:t>принимает заявления работников учреждения, спортсменов</w:t>
      </w:r>
      <w:r w:rsidR="004803F6">
        <w:rPr>
          <w:rFonts w:ascii="Times New Roman" w:eastAsia="Calibri" w:hAnsi="Times New Roman" w:cs="Times New Roman"/>
          <w:sz w:val="28"/>
          <w:szCs w:val="28"/>
        </w:rPr>
        <w:t>/занимающихся</w:t>
      </w:r>
      <w:r w:rsidR="00304251" w:rsidRPr="00DE7735">
        <w:rPr>
          <w:rFonts w:ascii="Times New Roman" w:eastAsia="Calibri" w:hAnsi="Times New Roman" w:cs="Times New Roman"/>
          <w:sz w:val="28"/>
          <w:szCs w:val="28"/>
        </w:rPr>
        <w:t xml:space="preserve"> и их родителей (законных представителей) о фактах коррупционных проявлений должностными лицами;</w:t>
      </w:r>
    </w:p>
    <w:p w:rsidR="00304251" w:rsidRPr="00DE7735" w:rsidRDefault="00EF5577" w:rsidP="0010122B">
      <w:pPr>
        <w:spacing w:after="0" w:line="240" w:lineRule="auto"/>
        <w:ind w:firstLine="709"/>
        <w:contextualSpacing/>
        <w:jc w:val="both"/>
        <w:rPr>
          <w:rFonts w:ascii="Times New Roman" w:eastAsia="Calibri" w:hAnsi="Times New Roman" w:cs="Times New Roman"/>
          <w:sz w:val="28"/>
          <w:szCs w:val="28"/>
        </w:rPr>
      </w:pPr>
      <w:r w:rsidRPr="00DE7735">
        <w:rPr>
          <w:rFonts w:ascii="Times New Roman" w:eastAsia="Calibri" w:hAnsi="Times New Roman" w:cs="Times New Roman"/>
          <w:sz w:val="28"/>
          <w:szCs w:val="28"/>
        </w:rPr>
        <w:t xml:space="preserve">- </w:t>
      </w:r>
      <w:r w:rsidR="00304251" w:rsidRPr="00DE7735">
        <w:rPr>
          <w:rFonts w:ascii="Times New Roman" w:eastAsia="Calibri" w:hAnsi="Times New Roman" w:cs="Times New Roman"/>
          <w:sz w:val="28"/>
          <w:szCs w:val="28"/>
        </w:rPr>
        <w:t>направляет в рабочую комиссию по противодействию коррупции свои предложения по улучшению антикоррупционной деятельности учреждения;</w:t>
      </w:r>
    </w:p>
    <w:p w:rsidR="00304251" w:rsidRPr="00DE7735" w:rsidRDefault="00EF5577" w:rsidP="0010122B">
      <w:pPr>
        <w:spacing w:after="0" w:line="240" w:lineRule="auto"/>
        <w:ind w:firstLine="709"/>
        <w:jc w:val="both"/>
        <w:rPr>
          <w:rFonts w:ascii="Times New Roman" w:eastAsia="Calibri" w:hAnsi="Times New Roman" w:cs="Times New Roman"/>
          <w:sz w:val="28"/>
          <w:szCs w:val="28"/>
        </w:rPr>
      </w:pPr>
      <w:r w:rsidRPr="00DE7735">
        <w:rPr>
          <w:rFonts w:ascii="Times New Roman" w:hAnsi="Times New Roman" w:cs="Times New Roman"/>
          <w:sz w:val="28"/>
          <w:szCs w:val="28"/>
        </w:rPr>
        <w:t xml:space="preserve">- </w:t>
      </w:r>
      <w:r w:rsidR="00B752B6">
        <w:rPr>
          <w:rFonts w:ascii="Times New Roman" w:hAnsi="Times New Roman" w:cs="Times New Roman"/>
          <w:sz w:val="28"/>
          <w:szCs w:val="28"/>
        </w:rPr>
        <w:t>взаимодействует</w:t>
      </w:r>
      <w:r w:rsidR="00BC1DD7" w:rsidRPr="00DE7735">
        <w:rPr>
          <w:rFonts w:ascii="Times New Roman" w:hAnsi="Times New Roman" w:cs="Times New Roman"/>
          <w:sz w:val="28"/>
          <w:szCs w:val="28"/>
        </w:rPr>
        <w:t xml:space="preserve"> с правоохранительными    органами. </w:t>
      </w:r>
    </w:p>
    <w:p w:rsidR="00B5417F" w:rsidRPr="00DE7735" w:rsidRDefault="00DE187C" w:rsidP="00B5417F">
      <w:pPr>
        <w:spacing w:after="0" w:line="240" w:lineRule="auto"/>
        <w:ind w:firstLine="567"/>
        <w:jc w:val="both"/>
        <w:rPr>
          <w:rFonts w:ascii="Times New Roman" w:hAnsi="Times New Roman" w:cs="Times New Roman"/>
          <w:sz w:val="28"/>
          <w:szCs w:val="28"/>
        </w:rPr>
      </w:pPr>
      <w:r w:rsidRPr="00DE7735">
        <w:rPr>
          <w:rFonts w:ascii="Times New Roman" w:hAnsi="Times New Roman" w:cs="Times New Roman"/>
          <w:sz w:val="28"/>
          <w:szCs w:val="28"/>
        </w:rPr>
        <w:t>Общее руководство мероприятиями, направленными на противодействие коррупции, осуществляют:</w:t>
      </w:r>
    </w:p>
    <w:p w:rsidR="00B5417F" w:rsidRDefault="00DE187C" w:rsidP="00B5417F">
      <w:pPr>
        <w:pStyle w:val="a3"/>
        <w:numPr>
          <w:ilvl w:val="0"/>
          <w:numId w:val="1"/>
        </w:numPr>
        <w:spacing w:after="0" w:line="240" w:lineRule="auto"/>
        <w:ind w:left="851" w:hanging="284"/>
        <w:jc w:val="both"/>
        <w:rPr>
          <w:rFonts w:ascii="Times New Roman" w:eastAsia="Calibri" w:hAnsi="Times New Roman" w:cs="Times New Roman"/>
          <w:sz w:val="28"/>
          <w:szCs w:val="28"/>
        </w:rPr>
      </w:pPr>
      <w:r w:rsidRPr="00DE7735">
        <w:rPr>
          <w:rFonts w:ascii="Times New Roman" w:eastAsia="Calibri" w:hAnsi="Times New Roman" w:cs="Times New Roman"/>
          <w:sz w:val="28"/>
          <w:szCs w:val="28"/>
        </w:rPr>
        <w:t>рабочая группа по противодействию корруп</w:t>
      </w:r>
      <w:r w:rsidR="00152D13" w:rsidRPr="00DE7735">
        <w:rPr>
          <w:rFonts w:ascii="Times New Roman" w:eastAsia="Calibri" w:hAnsi="Times New Roman" w:cs="Times New Roman"/>
          <w:sz w:val="28"/>
          <w:szCs w:val="28"/>
        </w:rPr>
        <w:t>ции;</w:t>
      </w:r>
    </w:p>
    <w:p w:rsidR="00AC6F71" w:rsidRDefault="004935D9" w:rsidP="004935D9">
      <w:pPr>
        <w:pStyle w:val="a3"/>
        <w:numPr>
          <w:ilvl w:val="0"/>
          <w:numId w:val="1"/>
        </w:numPr>
        <w:spacing w:after="0" w:line="240" w:lineRule="auto"/>
        <w:ind w:left="851" w:hanging="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заместители директора -(и) </w:t>
      </w:r>
      <w:r w:rsidR="00AC6F71" w:rsidRPr="004935D9">
        <w:rPr>
          <w:rFonts w:ascii="Times New Roman" w:eastAsia="Calibri" w:hAnsi="Times New Roman" w:cs="Times New Roman"/>
          <w:sz w:val="28"/>
          <w:szCs w:val="28"/>
        </w:rPr>
        <w:t>руководители структурных подразделений;</w:t>
      </w:r>
    </w:p>
    <w:p w:rsidR="004935D9" w:rsidRPr="004935D9" w:rsidRDefault="004935D9" w:rsidP="004935D9">
      <w:pPr>
        <w:pStyle w:val="a3"/>
        <w:numPr>
          <w:ilvl w:val="0"/>
          <w:numId w:val="1"/>
        </w:numPr>
        <w:spacing w:after="0" w:line="240" w:lineRule="auto"/>
        <w:ind w:left="851"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контрактный управляющий;</w:t>
      </w:r>
    </w:p>
    <w:p w:rsidR="004935D9" w:rsidRDefault="007B18AA" w:rsidP="004935D9">
      <w:pPr>
        <w:pStyle w:val="a3"/>
        <w:numPr>
          <w:ilvl w:val="0"/>
          <w:numId w:val="1"/>
        </w:numPr>
        <w:spacing w:after="0" w:line="240" w:lineRule="auto"/>
        <w:ind w:left="851" w:hanging="284"/>
        <w:jc w:val="both"/>
        <w:rPr>
          <w:rFonts w:ascii="Times New Roman" w:eastAsia="Calibri" w:hAnsi="Times New Roman" w:cs="Times New Roman"/>
          <w:sz w:val="28"/>
          <w:szCs w:val="28"/>
        </w:rPr>
      </w:pPr>
      <w:r w:rsidRPr="00DE7735">
        <w:rPr>
          <w:rFonts w:ascii="Times New Roman" w:eastAsia="Calibri" w:hAnsi="Times New Roman" w:cs="Times New Roman"/>
          <w:sz w:val="28"/>
          <w:szCs w:val="28"/>
        </w:rPr>
        <w:t xml:space="preserve">председатель </w:t>
      </w:r>
      <w:r w:rsidR="004803F6">
        <w:rPr>
          <w:rFonts w:ascii="Times New Roman" w:eastAsia="Calibri" w:hAnsi="Times New Roman" w:cs="Times New Roman"/>
          <w:sz w:val="28"/>
          <w:szCs w:val="28"/>
        </w:rPr>
        <w:t>Совета</w:t>
      </w:r>
      <w:r w:rsidRPr="00DE7735">
        <w:rPr>
          <w:rFonts w:ascii="Times New Roman" w:eastAsia="Calibri" w:hAnsi="Times New Roman" w:cs="Times New Roman"/>
          <w:sz w:val="28"/>
          <w:szCs w:val="28"/>
        </w:rPr>
        <w:t xml:space="preserve"> учреждения</w:t>
      </w:r>
      <w:r w:rsidR="004803F6">
        <w:rPr>
          <w:rFonts w:ascii="Times New Roman" w:eastAsia="Calibri" w:hAnsi="Times New Roman" w:cs="Times New Roman"/>
          <w:sz w:val="28"/>
          <w:szCs w:val="28"/>
        </w:rPr>
        <w:t>.</w:t>
      </w:r>
    </w:p>
    <w:p w:rsidR="0078392B" w:rsidRDefault="0078392B" w:rsidP="0078392B">
      <w:pPr>
        <w:pStyle w:val="a3"/>
        <w:spacing w:after="0" w:line="240" w:lineRule="auto"/>
        <w:ind w:left="851"/>
        <w:jc w:val="both"/>
        <w:rPr>
          <w:rFonts w:ascii="Times New Roman" w:eastAsia="Calibri" w:hAnsi="Times New Roman" w:cs="Times New Roman"/>
          <w:sz w:val="28"/>
          <w:szCs w:val="28"/>
        </w:rPr>
      </w:pPr>
    </w:p>
    <w:p w:rsidR="00D10F77" w:rsidRPr="00F35CA2" w:rsidRDefault="00F35CA2" w:rsidP="005B042C">
      <w:pPr>
        <w:pStyle w:val="a3"/>
        <w:numPr>
          <w:ilvl w:val="0"/>
          <w:numId w:val="5"/>
        </w:numPr>
        <w:spacing w:after="0"/>
        <w:ind w:left="0" w:firstLine="708"/>
        <w:jc w:val="center"/>
        <w:rPr>
          <w:rFonts w:ascii="Times New Roman" w:hAnsi="Times New Roman" w:cs="Times New Roman"/>
          <w:b/>
          <w:iCs/>
          <w:sz w:val="28"/>
          <w:szCs w:val="28"/>
        </w:rPr>
      </w:pPr>
      <w:r>
        <w:rPr>
          <w:rFonts w:ascii="Times New Roman" w:hAnsi="Times New Roman" w:cs="Times New Roman"/>
          <w:b/>
          <w:iCs/>
          <w:sz w:val="28"/>
          <w:szCs w:val="28"/>
        </w:rPr>
        <w:t>О</w:t>
      </w:r>
      <w:r w:rsidR="00747203" w:rsidRPr="00F35CA2">
        <w:rPr>
          <w:rFonts w:ascii="Times New Roman" w:hAnsi="Times New Roman" w:cs="Times New Roman"/>
          <w:b/>
          <w:iCs/>
          <w:sz w:val="28"/>
          <w:szCs w:val="28"/>
        </w:rPr>
        <w:t>бязанност</w:t>
      </w:r>
      <w:r>
        <w:rPr>
          <w:rFonts w:ascii="Times New Roman" w:hAnsi="Times New Roman" w:cs="Times New Roman"/>
          <w:b/>
          <w:iCs/>
          <w:sz w:val="28"/>
          <w:szCs w:val="28"/>
        </w:rPr>
        <w:t>и</w:t>
      </w:r>
      <w:r w:rsidR="00747203" w:rsidRPr="00F35CA2">
        <w:rPr>
          <w:rFonts w:ascii="Times New Roman" w:hAnsi="Times New Roman" w:cs="Times New Roman"/>
          <w:b/>
          <w:iCs/>
          <w:sz w:val="28"/>
          <w:szCs w:val="28"/>
        </w:rPr>
        <w:t xml:space="preserve"> работников, связанных с предупреждением и противодействием коррупции</w:t>
      </w:r>
    </w:p>
    <w:p w:rsidR="000F2F27" w:rsidRPr="000F2F27" w:rsidRDefault="000F2F27" w:rsidP="000F2F27">
      <w:pPr>
        <w:pStyle w:val="a3"/>
        <w:spacing w:after="0"/>
        <w:ind w:left="1068"/>
        <w:rPr>
          <w:rFonts w:ascii="Times New Roman" w:hAnsi="Times New Roman" w:cs="Times New Roman"/>
          <w:sz w:val="28"/>
          <w:szCs w:val="28"/>
        </w:rPr>
      </w:pPr>
    </w:p>
    <w:p w:rsidR="00747203" w:rsidRPr="00512985" w:rsidRDefault="00D10F77" w:rsidP="00BA1BB8">
      <w:pPr>
        <w:spacing w:after="0"/>
        <w:ind w:firstLine="567"/>
        <w:jc w:val="both"/>
        <w:rPr>
          <w:rFonts w:ascii="Times New Roman" w:hAnsi="Times New Roman" w:cs="Times New Roman"/>
          <w:sz w:val="28"/>
          <w:szCs w:val="28"/>
        </w:rPr>
      </w:pPr>
      <w:r w:rsidRPr="00512985">
        <w:rPr>
          <w:rFonts w:ascii="Times New Roman" w:hAnsi="Times New Roman" w:cs="Times New Roman"/>
          <w:sz w:val="28"/>
          <w:szCs w:val="28"/>
        </w:rPr>
        <w:t xml:space="preserve">Обязанности </w:t>
      </w:r>
      <w:r w:rsidR="00747203" w:rsidRPr="00512985">
        <w:rPr>
          <w:rFonts w:ascii="Times New Roman" w:hAnsi="Times New Roman" w:cs="Times New Roman"/>
          <w:sz w:val="28"/>
          <w:szCs w:val="28"/>
        </w:rPr>
        <w:t xml:space="preserve">в связи с предупреждением и противодействием коррупции являются </w:t>
      </w:r>
      <w:r w:rsidR="00DA2CCC">
        <w:rPr>
          <w:rFonts w:ascii="Times New Roman" w:hAnsi="Times New Roman" w:cs="Times New Roman"/>
          <w:sz w:val="28"/>
          <w:szCs w:val="28"/>
        </w:rPr>
        <w:t>общими</w:t>
      </w:r>
      <w:r w:rsidR="00747203" w:rsidRPr="00512985">
        <w:rPr>
          <w:rFonts w:ascii="Times New Roman" w:hAnsi="Times New Roman" w:cs="Times New Roman"/>
          <w:sz w:val="28"/>
          <w:szCs w:val="28"/>
        </w:rPr>
        <w:t xml:space="preserve"> для всех </w:t>
      </w:r>
      <w:r w:rsidR="00DA2CCC">
        <w:rPr>
          <w:rFonts w:ascii="Times New Roman" w:hAnsi="Times New Roman" w:cs="Times New Roman"/>
          <w:sz w:val="28"/>
          <w:szCs w:val="28"/>
        </w:rPr>
        <w:t>работников учреждения</w:t>
      </w:r>
      <w:r w:rsidR="00747203" w:rsidRPr="00512985">
        <w:rPr>
          <w:rFonts w:ascii="Times New Roman" w:hAnsi="Times New Roman" w:cs="Times New Roman"/>
          <w:sz w:val="28"/>
          <w:szCs w:val="28"/>
        </w:rPr>
        <w:t xml:space="preserve">. </w:t>
      </w:r>
    </w:p>
    <w:p w:rsidR="00D10F77" w:rsidRPr="00512985" w:rsidRDefault="00DA2CCC" w:rsidP="00304251">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00747203" w:rsidRPr="00512985">
        <w:rPr>
          <w:rFonts w:ascii="Times New Roman" w:hAnsi="Times New Roman" w:cs="Times New Roman"/>
          <w:sz w:val="28"/>
          <w:szCs w:val="28"/>
        </w:rPr>
        <w:t xml:space="preserve">бязанностями работников в связи с предупреждением и противодействием коррупции являются следующие: </w:t>
      </w:r>
    </w:p>
    <w:p w:rsidR="00D10F77" w:rsidRPr="00512985" w:rsidRDefault="00DA2CCC" w:rsidP="0030425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512985">
        <w:rPr>
          <w:rFonts w:ascii="Times New Roman" w:hAnsi="Times New Roman" w:cs="Times New Roman"/>
          <w:sz w:val="28"/>
          <w:szCs w:val="28"/>
        </w:rPr>
        <w:t>воздерживаться от совершения и (или) участия в совершении коррупционных правонарушени</w:t>
      </w:r>
      <w:r w:rsidR="00D10F77" w:rsidRPr="00512985">
        <w:rPr>
          <w:rFonts w:ascii="Times New Roman" w:hAnsi="Times New Roman" w:cs="Times New Roman"/>
          <w:sz w:val="28"/>
          <w:szCs w:val="28"/>
        </w:rPr>
        <w:t>й в интересах или от имени учреждения</w:t>
      </w:r>
      <w:r w:rsidR="00747203" w:rsidRPr="00512985">
        <w:rPr>
          <w:rFonts w:ascii="Times New Roman" w:hAnsi="Times New Roman" w:cs="Times New Roman"/>
          <w:sz w:val="28"/>
          <w:szCs w:val="28"/>
        </w:rPr>
        <w:t xml:space="preserve">; </w:t>
      </w:r>
    </w:p>
    <w:p w:rsidR="00D10F77" w:rsidRPr="00512985" w:rsidRDefault="00DA2CCC" w:rsidP="00304251">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747203" w:rsidRPr="00512985">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D10F77" w:rsidRPr="00512985">
        <w:rPr>
          <w:rFonts w:ascii="Times New Roman" w:hAnsi="Times New Roman" w:cs="Times New Roman"/>
          <w:sz w:val="28"/>
          <w:szCs w:val="28"/>
        </w:rPr>
        <w:t>я в интересах или от имени учреждения</w:t>
      </w:r>
      <w:r w:rsidR="00747203" w:rsidRPr="00512985">
        <w:rPr>
          <w:rFonts w:ascii="Times New Roman" w:hAnsi="Times New Roman" w:cs="Times New Roman"/>
          <w:sz w:val="28"/>
          <w:szCs w:val="28"/>
        </w:rPr>
        <w:t xml:space="preserve">; </w:t>
      </w:r>
    </w:p>
    <w:p w:rsidR="00D10F77" w:rsidRPr="00512985" w:rsidRDefault="00DA2CCC" w:rsidP="00304251">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747203" w:rsidRPr="00512985">
        <w:rPr>
          <w:rFonts w:ascii="Times New Roman" w:hAnsi="Times New Roman" w:cs="Times New Roman"/>
          <w:sz w:val="28"/>
          <w:szCs w:val="28"/>
        </w:rPr>
        <w:t xml:space="preserve"> незамедлитель</w:t>
      </w:r>
      <w:r w:rsidR="00D10F77" w:rsidRPr="00512985">
        <w:rPr>
          <w:rFonts w:ascii="Times New Roman" w:hAnsi="Times New Roman" w:cs="Times New Roman"/>
          <w:sz w:val="28"/>
          <w:szCs w:val="28"/>
        </w:rPr>
        <w:t>но инф</w:t>
      </w:r>
      <w:r w:rsidR="0001067E" w:rsidRPr="00512985">
        <w:rPr>
          <w:rFonts w:ascii="Times New Roman" w:hAnsi="Times New Roman" w:cs="Times New Roman"/>
          <w:sz w:val="28"/>
          <w:szCs w:val="28"/>
        </w:rPr>
        <w:t>о</w:t>
      </w:r>
      <w:r w:rsidR="00304251" w:rsidRPr="00512985">
        <w:rPr>
          <w:rFonts w:ascii="Times New Roman" w:hAnsi="Times New Roman" w:cs="Times New Roman"/>
          <w:sz w:val="28"/>
          <w:szCs w:val="28"/>
        </w:rPr>
        <w:t xml:space="preserve">рмировать директора учреждения </w:t>
      </w:r>
      <w:r w:rsidR="0001067E" w:rsidRPr="00512985">
        <w:rPr>
          <w:rFonts w:ascii="Times New Roman" w:hAnsi="Times New Roman" w:cs="Times New Roman"/>
          <w:sz w:val="28"/>
          <w:szCs w:val="28"/>
        </w:rPr>
        <w:t>и</w:t>
      </w:r>
      <w:r w:rsidR="00D10F77" w:rsidRPr="00512985">
        <w:rPr>
          <w:rFonts w:ascii="Times New Roman" w:hAnsi="Times New Roman" w:cs="Times New Roman"/>
          <w:sz w:val="28"/>
          <w:szCs w:val="28"/>
        </w:rPr>
        <w:t xml:space="preserve"> </w:t>
      </w:r>
      <w:r w:rsidR="00304251" w:rsidRPr="00512985">
        <w:rPr>
          <w:rFonts w:ascii="Times New Roman" w:hAnsi="Times New Roman" w:cs="Times New Roman"/>
          <w:sz w:val="28"/>
          <w:szCs w:val="28"/>
        </w:rPr>
        <w:t>(</w:t>
      </w:r>
      <w:r w:rsidR="00D10F77" w:rsidRPr="00512985">
        <w:rPr>
          <w:rFonts w:ascii="Times New Roman" w:hAnsi="Times New Roman" w:cs="Times New Roman"/>
          <w:sz w:val="28"/>
          <w:szCs w:val="28"/>
        </w:rPr>
        <w:t>или</w:t>
      </w:r>
      <w:r w:rsidR="00304251" w:rsidRPr="00512985">
        <w:rPr>
          <w:rFonts w:ascii="Times New Roman" w:hAnsi="Times New Roman" w:cs="Times New Roman"/>
          <w:sz w:val="28"/>
          <w:szCs w:val="28"/>
        </w:rPr>
        <w:t>)</w:t>
      </w:r>
      <w:r w:rsidR="00D10F77" w:rsidRPr="00512985">
        <w:rPr>
          <w:rFonts w:ascii="Times New Roman" w:hAnsi="Times New Roman" w:cs="Times New Roman"/>
          <w:sz w:val="28"/>
          <w:szCs w:val="28"/>
        </w:rPr>
        <w:t xml:space="preserve"> назначенное ответственное лицо за профилактику </w:t>
      </w:r>
      <w:r w:rsidR="0001067E" w:rsidRPr="00512985">
        <w:rPr>
          <w:rFonts w:ascii="Times New Roman" w:hAnsi="Times New Roman" w:cs="Times New Roman"/>
          <w:sz w:val="28"/>
          <w:szCs w:val="28"/>
        </w:rPr>
        <w:t>коррупционных и иных правонарушений</w:t>
      </w:r>
      <w:r w:rsidR="00747203" w:rsidRPr="00512985">
        <w:rPr>
          <w:rFonts w:ascii="Times New Roman" w:hAnsi="Times New Roman" w:cs="Times New Roman"/>
          <w:sz w:val="28"/>
          <w:szCs w:val="28"/>
        </w:rPr>
        <w:t xml:space="preserve"> о случаях склонения работника к совершению коррупционных правонарушений; </w:t>
      </w:r>
    </w:p>
    <w:p w:rsidR="00DA2CCC" w:rsidRDefault="00DA2CCC" w:rsidP="00304251">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747203" w:rsidRPr="00512985">
        <w:rPr>
          <w:rFonts w:ascii="Times New Roman" w:hAnsi="Times New Roman" w:cs="Times New Roman"/>
          <w:sz w:val="28"/>
          <w:szCs w:val="28"/>
        </w:rPr>
        <w:t xml:space="preserve">  сообщ</w:t>
      </w:r>
      <w:r>
        <w:rPr>
          <w:rFonts w:ascii="Times New Roman" w:hAnsi="Times New Roman" w:cs="Times New Roman"/>
          <w:sz w:val="28"/>
          <w:szCs w:val="28"/>
        </w:rPr>
        <w:t>ить</w:t>
      </w:r>
      <w:r w:rsidR="00747203" w:rsidRPr="00512985">
        <w:rPr>
          <w:rFonts w:ascii="Times New Roman" w:hAnsi="Times New Roman" w:cs="Times New Roman"/>
          <w:sz w:val="28"/>
          <w:szCs w:val="28"/>
        </w:rPr>
        <w:t xml:space="preserve"> ответственному лицу о возможности возникновения либо возникшем у работника конфликте интересов. </w:t>
      </w:r>
    </w:p>
    <w:p w:rsidR="00D10F77" w:rsidRPr="00512985" w:rsidRDefault="00747203" w:rsidP="00304251">
      <w:pPr>
        <w:spacing w:after="0"/>
        <w:ind w:firstLine="567"/>
        <w:jc w:val="both"/>
        <w:rPr>
          <w:rFonts w:ascii="Times New Roman" w:hAnsi="Times New Roman" w:cs="Times New Roman"/>
          <w:sz w:val="28"/>
          <w:szCs w:val="28"/>
        </w:rPr>
      </w:pPr>
      <w:r w:rsidRPr="00512985">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D10F77" w:rsidRPr="003E7D56" w:rsidRDefault="00747203" w:rsidP="00304251">
      <w:pPr>
        <w:spacing w:after="0"/>
        <w:ind w:firstLine="567"/>
        <w:jc w:val="both"/>
        <w:rPr>
          <w:rFonts w:ascii="Times New Roman" w:hAnsi="Times New Roman" w:cs="Times New Roman"/>
          <w:sz w:val="28"/>
          <w:szCs w:val="28"/>
        </w:rPr>
      </w:pPr>
      <w:r w:rsidRPr="003E7D56">
        <w:rPr>
          <w:rFonts w:ascii="Times New Roman" w:hAnsi="Times New Roman" w:cs="Times New Roman"/>
          <w:sz w:val="28"/>
          <w:szCs w:val="28"/>
        </w:rPr>
        <w:t xml:space="preserve">   Исходя и</w:t>
      </w:r>
      <w:r w:rsidR="00F35CA2">
        <w:rPr>
          <w:rFonts w:ascii="Times New Roman" w:hAnsi="Times New Roman" w:cs="Times New Roman"/>
          <w:sz w:val="28"/>
          <w:szCs w:val="28"/>
        </w:rPr>
        <w:t>з</w:t>
      </w:r>
      <w:r w:rsidRPr="003E7D56">
        <w:rPr>
          <w:rFonts w:ascii="Times New Roman" w:hAnsi="Times New Roman" w:cs="Times New Roman"/>
          <w:sz w:val="28"/>
          <w:szCs w:val="28"/>
        </w:rPr>
        <w:t xml:space="preserve"> положений статьи 57 ТК РФ по соглашению сторон в трудовой договор, заключаемый с работником при при</w:t>
      </w:r>
      <w:r w:rsidR="003E7D56">
        <w:rPr>
          <w:rFonts w:ascii="Times New Roman" w:hAnsi="Times New Roman" w:cs="Times New Roman"/>
          <w:sz w:val="28"/>
          <w:szCs w:val="28"/>
        </w:rPr>
        <w:t>е</w:t>
      </w:r>
      <w:r w:rsidRPr="003E7D56">
        <w:rPr>
          <w:rFonts w:ascii="Times New Roman" w:hAnsi="Times New Roman" w:cs="Times New Roman"/>
          <w:sz w:val="28"/>
          <w:szCs w:val="28"/>
        </w:rPr>
        <w:t>ме его на работу в учреждени</w:t>
      </w:r>
      <w:r w:rsidR="003E7D56" w:rsidRPr="003E7D56">
        <w:rPr>
          <w:rFonts w:ascii="Times New Roman" w:hAnsi="Times New Roman" w:cs="Times New Roman"/>
          <w:sz w:val="28"/>
          <w:szCs w:val="28"/>
        </w:rPr>
        <w:t>е</w:t>
      </w:r>
      <w:r w:rsidRPr="003E7D56">
        <w:rPr>
          <w:rFonts w:ascii="Times New Roman" w:hAnsi="Times New Roman" w:cs="Times New Roman"/>
          <w:sz w:val="28"/>
          <w:szCs w:val="28"/>
        </w:rPr>
        <w:t xml:space="preserve">, могут  включаться права и обязанности работника и работодателя, установленные  </w:t>
      </w:r>
      <w:r w:rsidR="003E7D56" w:rsidRPr="003E7D56">
        <w:rPr>
          <w:rFonts w:ascii="Times New Roman" w:hAnsi="Times New Roman" w:cs="Times New Roman"/>
          <w:sz w:val="28"/>
          <w:szCs w:val="28"/>
        </w:rPr>
        <w:t>антикоррупционной политикой</w:t>
      </w:r>
      <w:r w:rsidRPr="003E7D56">
        <w:rPr>
          <w:rFonts w:ascii="Times New Roman" w:hAnsi="Times New Roman" w:cs="Times New Roman"/>
          <w:sz w:val="28"/>
          <w:szCs w:val="28"/>
        </w:rPr>
        <w:t xml:space="preserve">.  </w:t>
      </w:r>
    </w:p>
    <w:p w:rsidR="0001067E" w:rsidRPr="003E7D56" w:rsidRDefault="00747203" w:rsidP="00304251">
      <w:pPr>
        <w:spacing w:after="0"/>
        <w:ind w:firstLine="567"/>
        <w:jc w:val="both"/>
        <w:rPr>
          <w:rFonts w:ascii="Times New Roman" w:hAnsi="Times New Roman" w:cs="Times New Roman"/>
          <w:sz w:val="28"/>
          <w:szCs w:val="28"/>
        </w:rPr>
      </w:pPr>
      <w:r w:rsidRPr="003E7D56">
        <w:rPr>
          <w:rFonts w:ascii="Times New Roman" w:hAnsi="Times New Roman" w:cs="Times New Roman"/>
          <w:sz w:val="28"/>
          <w:szCs w:val="28"/>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w:t>
      </w:r>
      <w:r w:rsidR="008B2991" w:rsidRPr="003E7D56">
        <w:rPr>
          <w:rFonts w:ascii="Times New Roman" w:hAnsi="Times New Roman" w:cs="Times New Roman"/>
          <w:sz w:val="28"/>
          <w:szCs w:val="28"/>
        </w:rPr>
        <w:t>усмотренных ТК РФ, за совершение</w:t>
      </w:r>
      <w:r w:rsidRPr="003E7D56">
        <w:rPr>
          <w:rFonts w:ascii="Times New Roman" w:hAnsi="Times New Roman" w:cs="Times New Roman"/>
          <w:sz w:val="28"/>
          <w:szCs w:val="28"/>
        </w:rPr>
        <w:t xml:space="preserve"> неправомерных действий, повлекших неисполнение возложенных на него трудовых обязанностей. </w:t>
      </w:r>
    </w:p>
    <w:p w:rsidR="0078392B" w:rsidRPr="00512985" w:rsidRDefault="0078392B" w:rsidP="00304251">
      <w:pPr>
        <w:spacing w:after="0"/>
        <w:ind w:firstLine="567"/>
        <w:jc w:val="both"/>
        <w:rPr>
          <w:rFonts w:ascii="Times New Roman" w:hAnsi="Times New Roman" w:cs="Times New Roman"/>
          <w:sz w:val="28"/>
          <w:szCs w:val="28"/>
        </w:rPr>
      </w:pPr>
    </w:p>
    <w:p w:rsidR="0001067E" w:rsidRPr="00F35CA2" w:rsidRDefault="00747203" w:rsidP="000F2F27">
      <w:pPr>
        <w:ind w:firstLine="567"/>
        <w:jc w:val="center"/>
        <w:rPr>
          <w:rFonts w:ascii="Times New Roman" w:hAnsi="Times New Roman" w:cs="Times New Roman"/>
          <w:iCs/>
          <w:sz w:val="28"/>
          <w:szCs w:val="28"/>
        </w:rPr>
      </w:pPr>
      <w:r w:rsidRPr="00F35CA2">
        <w:rPr>
          <w:rFonts w:ascii="Times New Roman" w:hAnsi="Times New Roman" w:cs="Times New Roman"/>
          <w:b/>
          <w:iCs/>
          <w:sz w:val="28"/>
          <w:szCs w:val="28"/>
        </w:rPr>
        <w:t xml:space="preserve">7. </w:t>
      </w:r>
      <w:r w:rsidR="00F35CA2">
        <w:rPr>
          <w:rFonts w:ascii="Times New Roman" w:hAnsi="Times New Roman" w:cs="Times New Roman"/>
          <w:b/>
          <w:iCs/>
          <w:sz w:val="28"/>
          <w:szCs w:val="28"/>
        </w:rPr>
        <w:t>П</w:t>
      </w:r>
      <w:r w:rsidR="00026FD1" w:rsidRPr="00F35CA2">
        <w:rPr>
          <w:rFonts w:ascii="Times New Roman" w:hAnsi="Times New Roman" w:cs="Times New Roman"/>
          <w:b/>
          <w:iCs/>
          <w:sz w:val="28"/>
          <w:szCs w:val="28"/>
        </w:rPr>
        <w:t>римерн</w:t>
      </w:r>
      <w:r w:rsidR="00F35CA2">
        <w:rPr>
          <w:rFonts w:ascii="Times New Roman" w:hAnsi="Times New Roman" w:cs="Times New Roman"/>
          <w:b/>
          <w:iCs/>
          <w:sz w:val="28"/>
          <w:szCs w:val="28"/>
        </w:rPr>
        <w:t>ый</w:t>
      </w:r>
      <w:r w:rsidR="00026FD1" w:rsidRPr="00F35CA2">
        <w:rPr>
          <w:rFonts w:ascii="Times New Roman" w:hAnsi="Times New Roman" w:cs="Times New Roman"/>
          <w:b/>
          <w:iCs/>
          <w:sz w:val="28"/>
          <w:szCs w:val="28"/>
        </w:rPr>
        <w:t xml:space="preserve"> </w:t>
      </w:r>
      <w:r w:rsidRPr="00F35CA2">
        <w:rPr>
          <w:rFonts w:ascii="Times New Roman" w:hAnsi="Times New Roman" w:cs="Times New Roman"/>
          <w:b/>
          <w:iCs/>
          <w:sz w:val="28"/>
          <w:szCs w:val="28"/>
        </w:rPr>
        <w:t>переч</w:t>
      </w:r>
      <w:r w:rsidR="00F35CA2">
        <w:rPr>
          <w:rFonts w:ascii="Times New Roman" w:hAnsi="Times New Roman" w:cs="Times New Roman"/>
          <w:b/>
          <w:iCs/>
          <w:sz w:val="28"/>
          <w:szCs w:val="28"/>
        </w:rPr>
        <w:t>е</w:t>
      </w:r>
      <w:r w:rsidRPr="00F35CA2">
        <w:rPr>
          <w:rFonts w:ascii="Times New Roman" w:hAnsi="Times New Roman" w:cs="Times New Roman"/>
          <w:b/>
          <w:iCs/>
          <w:sz w:val="28"/>
          <w:szCs w:val="28"/>
        </w:rPr>
        <w:t>н</w:t>
      </w:r>
      <w:r w:rsidR="00F35CA2">
        <w:rPr>
          <w:rFonts w:ascii="Times New Roman" w:hAnsi="Times New Roman" w:cs="Times New Roman"/>
          <w:b/>
          <w:iCs/>
          <w:sz w:val="28"/>
          <w:szCs w:val="28"/>
        </w:rPr>
        <w:t>ь</w:t>
      </w:r>
      <w:r w:rsidRPr="00F35CA2">
        <w:rPr>
          <w:rFonts w:ascii="Times New Roman" w:hAnsi="Times New Roman" w:cs="Times New Roman"/>
          <w:b/>
          <w:iCs/>
          <w:sz w:val="28"/>
          <w:szCs w:val="28"/>
        </w:rPr>
        <w:t xml:space="preserve"> реализуемых учреждением антикоррупционных мероприятий</w:t>
      </w:r>
    </w:p>
    <w:tbl>
      <w:tblPr>
        <w:tblStyle w:val="a4"/>
        <w:tblW w:w="9493" w:type="dxa"/>
        <w:tblLook w:val="04A0" w:firstRow="1" w:lastRow="0" w:firstColumn="1" w:lastColumn="0" w:noHBand="0" w:noVBand="1"/>
      </w:tblPr>
      <w:tblGrid>
        <w:gridCol w:w="3256"/>
        <w:gridCol w:w="6237"/>
      </w:tblGrid>
      <w:tr w:rsidR="0001067E" w:rsidRPr="00512985" w:rsidTr="003E7D56">
        <w:tc>
          <w:tcPr>
            <w:tcW w:w="3256" w:type="dxa"/>
          </w:tcPr>
          <w:p w:rsidR="000F2F27" w:rsidRDefault="000F2F27" w:rsidP="0001067E">
            <w:pPr>
              <w:jc w:val="both"/>
              <w:rPr>
                <w:rFonts w:ascii="Times New Roman" w:hAnsi="Times New Roman" w:cs="Times New Roman"/>
                <w:sz w:val="28"/>
                <w:szCs w:val="28"/>
              </w:rPr>
            </w:pPr>
          </w:p>
          <w:p w:rsidR="0001067E" w:rsidRPr="00512985" w:rsidRDefault="0001067E" w:rsidP="000F2F27">
            <w:pPr>
              <w:jc w:val="center"/>
              <w:rPr>
                <w:rFonts w:ascii="Times New Roman" w:hAnsi="Times New Roman" w:cs="Times New Roman"/>
                <w:sz w:val="28"/>
                <w:szCs w:val="28"/>
              </w:rPr>
            </w:pPr>
            <w:r w:rsidRPr="00512985">
              <w:rPr>
                <w:rFonts w:ascii="Times New Roman" w:hAnsi="Times New Roman" w:cs="Times New Roman"/>
                <w:sz w:val="28"/>
                <w:szCs w:val="28"/>
              </w:rPr>
              <w:t>Направление</w:t>
            </w:r>
          </w:p>
        </w:tc>
        <w:tc>
          <w:tcPr>
            <w:tcW w:w="6237" w:type="dxa"/>
          </w:tcPr>
          <w:p w:rsidR="000F2F27" w:rsidRDefault="000F2F27" w:rsidP="0001067E">
            <w:pPr>
              <w:jc w:val="both"/>
              <w:rPr>
                <w:rFonts w:ascii="Times New Roman" w:hAnsi="Times New Roman" w:cs="Times New Roman"/>
                <w:sz w:val="28"/>
                <w:szCs w:val="28"/>
              </w:rPr>
            </w:pPr>
          </w:p>
          <w:p w:rsidR="00A410AE" w:rsidRPr="00512985" w:rsidRDefault="0001067E" w:rsidP="000F2F27">
            <w:pPr>
              <w:jc w:val="center"/>
              <w:rPr>
                <w:rFonts w:ascii="Times New Roman" w:hAnsi="Times New Roman" w:cs="Times New Roman"/>
                <w:sz w:val="28"/>
                <w:szCs w:val="28"/>
              </w:rPr>
            </w:pPr>
            <w:r w:rsidRPr="00512985">
              <w:rPr>
                <w:rFonts w:ascii="Times New Roman" w:hAnsi="Times New Roman" w:cs="Times New Roman"/>
                <w:sz w:val="28"/>
                <w:szCs w:val="28"/>
              </w:rPr>
              <w:t>Мероприятие</w:t>
            </w:r>
          </w:p>
        </w:tc>
      </w:tr>
      <w:tr w:rsidR="0001067E" w:rsidRPr="00512985" w:rsidTr="003E7D56">
        <w:tc>
          <w:tcPr>
            <w:tcW w:w="3256" w:type="dxa"/>
          </w:tcPr>
          <w:p w:rsidR="0001067E" w:rsidRPr="00512985" w:rsidRDefault="0001067E" w:rsidP="0001067E">
            <w:pPr>
              <w:jc w:val="both"/>
              <w:rPr>
                <w:rFonts w:ascii="Times New Roman" w:hAnsi="Times New Roman" w:cs="Times New Roman"/>
                <w:sz w:val="28"/>
                <w:szCs w:val="28"/>
              </w:rPr>
            </w:pPr>
            <w:r w:rsidRPr="00512985">
              <w:rPr>
                <w:rFonts w:ascii="Times New Roman" w:hAnsi="Times New Roman" w:cs="Times New Roman"/>
                <w:sz w:val="28"/>
                <w:szCs w:val="28"/>
              </w:rPr>
              <w:t xml:space="preserve">Нормативное обеспечение, закрепление стандартов </w:t>
            </w:r>
            <w:r w:rsidRPr="00512985">
              <w:rPr>
                <w:rFonts w:ascii="Times New Roman" w:hAnsi="Times New Roman" w:cs="Times New Roman"/>
                <w:sz w:val="28"/>
                <w:szCs w:val="28"/>
              </w:rPr>
              <w:lastRenderedPageBreak/>
              <w:t>поведения и декларация намерений</w:t>
            </w:r>
          </w:p>
          <w:p w:rsidR="0001067E" w:rsidRPr="00512985" w:rsidRDefault="0001067E" w:rsidP="0001067E">
            <w:pPr>
              <w:jc w:val="both"/>
              <w:rPr>
                <w:rFonts w:ascii="Times New Roman" w:hAnsi="Times New Roman" w:cs="Times New Roman"/>
                <w:sz w:val="28"/>
                <w:szCs w:val="28"/>
              </w:rPr>
            </w:pPr>
          </w:p>
        </w:tc>
        <w:tc>
          <w:tcPr>
            <w:tcW w:w="6237" w:type="dxa"/>
          </w:tcPr>
          <w:p w:rsidR="0001067E" w:rsidRPr="00512985" w:rsidRDefault="00065FE4" w:rsidP="0001067E">
            <w:pPr>
              <w:jc w:val="both"/>
              <w:rPr>
                <w:rFonts w:ascii="Times New Roman" w:hAnsi="Times New Roman" w:cs="Times New Roman"/>
                <w:sz w:val="28"/>
                <w:szCs w:val="28"/>
              </w:rPr>
            </w:pPr>
            <w:r w:rsidRPr="00512985">
              <w:rPr>
                <w:rFonts w:ascii="Times New Roman" w:hAnsi="Times New Roman" w:cs="Times New Roman"/>
                <w:sz w:val="28"/>
                <w:szCs w:val="28"/>
              </w:rPr>
              <w:lastRenderedPageBreak/>
              <w:t xml:space="preserve">- </w:t>
            </w:r>
            <w:r w:rsidR="00BE4C87">
              <w:rPr>
                <w:rFonts w:ascii="Times New Roman" w:hAnsi="Times New Roman" w:cs="Times New Roman"/>
                <w:sz w:val="28"/>
                <w:szCs w:val="28"/>
              </w:rPr>
              <w:t>р</w:t>
            </w:r>
            <w:r w:rsidR="0001067E" w:rsidRPr="00512985">
              <w:rPr>
                <w:rFonts w:ascii="Times New Roman" w:hAnsi="Times New Roman" w:cs="Times New Roman"/>
                <w:sz w:val="28"/>
                <w:szCs w:val="28"/>
              </w:rPr>
              <w:t>азработка и принятие антикоррупционной политики организации</w:t>
            </w:r>
            <w:r w:rsidR="00BE4C87">
              <w:rPr>
                <w:rFonts w:ascii="Times New Roman" w:hAnsi="Times New Roman" w:cs="Times New Roman"/>
                <w:sz w:val="28"/>
                <w:szCs w:val="28"/>
              </w:rPr>
              <w:t>;</w:t>
            </w:r>
          </w:p>
          <w:p w:rsidR="0001067E" w:rsidRPr="00512985" w:rsidRDefault="00065FE4" w:rsidP="0001067E">
            <w:pPr>
              <w:jc w:val="both"/>
              <w:rPr>
                <w:rFonts w:ascii="Times New Roman" w:hAnsi="Times New Roman" w:cs="Times New Roman"/>
                <w:sz w:val="28"/>
                <w:szCs w:val="28"/>
              </w:rPr>
            </w:pPr>
            <w:r w:rsidRPr="00512985">
              <w:rPr>
                <w:rFonts w:ascii="Times New Roman" w:hAnsi="Times New Roman" w:cs="Times New Roman"/>
                <w:sz w:val="28"/>
                <w:szCs w:val="28"/>
              </w:rPr>
              <w:lastRenderedPageBreak/>
              <w:t xml:space="preserve">- </w:t>
            </w:r>
            <w:r w:rsidR="00BE4C87">
              <w:rPr>
                <w:rFonts w:ascii="Times New Roman" w:hAnsi="Times New Roman" w:cs="Times New Roman"/>
                <w:sz w:val="28"/>
                <w:szCs w:val="28"/>
              </w:rPr>
              <w:t>р</w:t>
            </w:r>
            <w:r w:rsidRPr="00512985">
              <w:rPr>
                <w:rFonts w:ascii="Times New Roman" w:hAnsi="Times New Roman" w:cs="Times New Roman"/>
                <w:sz w:val="28"/>
                <w:szCs w:val="28"/>
              </w:rPr>
              <w:t>азработка и утверждение плана реализации антикоррупционных мероприятий</w:t>
            </w:r>
            <w:r w:rsidR="00BE4C87">
              <w:rPr>
                <w:rFonts w:ascii="Times New Roman" w:hAnsi="Times New Roman" w:cs="Times New Roman"/>
                <w:sz w:val="28"/>
                <w:szCs w:val="28"/>
              </w:rPr>
              <w:t>;</w:t>
            </w:r>
          </w:p>
          <w:p w:rsidR="00065FE4" w:rsidRPr="00512985" w:rsidRDefault="00065FE4" w:rsidP="0001067E">
            <w:pPr>
              <w:jc w:val="both"/>
              <w:rPr>
                <w:rFonts w:ascii="Times New Roman" w:hAnsi="Times New Roman" w:cs="Times New Roman"/>
                <w:sz w:val="28"/>
                <w:szCs w:val="28"/>
              </w:rPr>
            </w:pPr>
            <w:r w:rsidRPr="00512985">
              <w:rPr>
                <w:rFonts w:ascii="Times New Roman" w:hAnsi="Times New Roman" w:cs="Times New Roman"/>
                <w:sz w:val="28"/>
                <w:szCs w:val="28"/>
              </w:rPr>
              <w:t>-</w:t>
            </w:r>
            <w:r w:rsidR="00BE4C87">
              <w:rPr>
                <w:rFonts w:ascii="Times New Roman" w:hAnsi="Times New Roman" w:cs="Times New Roman"/>
                <w:sz w:val="28"/>
                <w:szCs w:val="28"/>
              </w:rPr>
              <w:t xml:space="preserve"> р</w:t>
            </w:r>
            <w:r w:rsidRPr="00512985">
              <w:rPr>
                <w:rFonts w:ascii="Times New Roman" w:hAnsi="Times New Roman" w:cs="Times New Roman"/>
                <w:sz w:val="28"/>
                <w:szCs w:val="28"/>
              </w:rPr>
              <w:t xml:space="preserve">азработка и принятие кодекса этики и служебного </w:t>
            </w:r>
            <w:r w:rsidR="000F2F27">
              <w:rPr>
                <w:rFonts w:ascii="Times New Roman" w:hAnsi="Times New Roman" w:cs="Times New Roman"/>
                <w:sz w:val="28"/>
                <w:szCs w:val="28"/>
              </w:rPr>
              <w:t>поведения работников учреждения</w:t>
            </w:r>
            <w:r w:rsidR="00BE4C87">
              <w:rPr>
                <w:rFonts w:ascii="Times New Roman" w:hAnsi="Times New Roman" w:cs="Times New Roman"/>
                <w:sz w:val="28"/>
                <w:szCs w:val="28"/>
              </w:rPr>
              <w:t>;</w:t>
            </w:r>
          </w:p>
          <w:p w:rsidR="00065FE4" w:rsidRPr="00512985" w:rsidRDefault="00065FE4" w:rsidP="0001067E">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BE4C87">
              <w:rPr>
                <w:rFonts w:ascii="Times New Roman" w:hAnsi="Times New Roman" w:cs="Times New Roman"/>
                <w:sz w:val="28"/>
                <w:szCs w:val="28"/>
              </w:rPr>
              <w:t>р</w:t>
            </w:r>
            <w:r w:rsidRPr="00512985">
              <w:rPr>
                <w:rFonts w:ascii="Times New Roman" w:hAnsi="Times New Roman" w:cs="Times New Roman"/>
                <w:sz w:val="28"/>
                <w:szCs w:val="28"/>
              </w:rPr>
              <w:t xml:space="preserve">азработка и внедрение положения </w:t>
            </w:r>
            <w:r w:rsidR="00BE4C87">
              <w:rPr>
                <w:rFonts w:ascii="Times New Roman" w:hAnsi="Times New Roman" w:cs="Times New Roman"/>
                <w:sz w:val="28"/>
                <w:szCs w:val="28"/>
              </w:rPr>
              <w:t xml:space="preserve">о </w:t>
            </w:r>
            <w:r w:rsidR="000F2F27">
              <w:rPr>
                <w:rFonts w:ascii="Times New Roman" w:hAnsi="Times New Roman" w:cs="Times New Roman"/>
                <w:sz w:val="28"/>
                <w:szCs w:val="28"/>
              </w:rPr>
              <w:t xml:space="preserve">конфликтной комиссии между участниками </w:t>
            </w:r>
            <w:r w:rsidR="00BE4C87">
              <w:rPr>
                <w:rFonts w:ascii="Times New Roman" w:hAnsi="Times New Roman" w:cs="Times New Roman"/>
                <w:sz w:val="28"/>
                <w:szCs w:val="28"/>
              </w:rPr>
              <w:t xml:space="preserve">физкультурно-спортивных </w:t>
            </w:r>
            <w:r w:rsidR="000F2F27">
              <w:rPr>
                <w:rFonts w:ascii="Times New Roman" w:hAnsi="Times New Roman" w:cs="Times New Roman"/>
                <w:sz w:val="28"/>
                <w:szCs w:val="28"/>
              </w:rPr>
              <w:t>отношений</w:t>
            </w:r>
            <w:r w:rsidR="00BE4C87">
              <w:rPr>
                <w:rFonts w:ascii="Times New Roman" w:hAnsi="Times New Roman" w:cs="Times New Roman"/>
                <w:sz w:val="28"/>
                <w:szCs w:val="28"/>
              </w:rPr>
              <w:t>;</w:t>
            </w:r>
          </w:p>
          <w:p w:rsidR="008C1183" w:rsidRPr="00512985" w:rsidRDefault="00065FE4" w:rsidP="0001067E">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BE4C87">
              <w:rPr>
                <w:rFonts w:ascii="Times New Roman" w:hAnsi="Times New Roman" w:cs="Times New Roman"/>
                <w:sz w:val="28"/>
                <w:szCs w:val="28"/>
              </w:rPr>
              <w:t>в</w:t>
            </w:r>
            <w:r w:rsidRPr="00512985">
              <w:rPr>
                <w:rFonts w:ascii="Times New Roman" w:hAnsi="Times New Roman" w:cs="Times New Roman"/>
                <w:sz w:val="28"/>
                <w:szCs w:val="28"/>
              </w:rPr>
              <w:t>ведение антикоррупционных положений в трудовые договоры работников</w:t>
            </w:r>
          </w:p>
        </w:tc>
      </w:tr>
      <w:tr w:rsidR="0001067E" w:rsidRPr="00512985" w:rsidTr="003E7D56">
        <w:tc>
          <w:tcPr>
            <w:tcW w:w="3256" w:type="dxa"/>
          </w:tcPr>
          <w:p w:rsidR="0001067E" w:rsidRPr="00512985" w:rsidRDefault="00065FE4" w:rsidP="0001067E">
            <w:pPr>
              <w:jc w:val="both"/>
              <w:rPr>
                <w:rFonts w:ascii="Times New Roman" w:hAnsi="Times New Roman" w:cs="Times New Roman"/>
                <w:sz w:val="28"/>
                <w:szCs w:val="28"/>
              </w:rPr>
            </w:pPr>
            <w:r w:rsidRPr="00512985">
              <w:rPr>
                <w:rFonts w:ascii="Times New Roman" w:hAnsi="Times New Roman" w:cs="Times New Roman"/>
                <w:sz w:val="28"/>
                <w:szCs w:val="28"/>
              </w:rPr>
              <w:lastRenderedPageBreak/>
              <w:t>Разработка и введение специальных антикоррупционных процедур</w:t>
            </w:r>
          </w:p>
        </w:tc>
        <w:tc>
          <w:tcPr>
            <w:tcW w:w="6237" w:type="dxa"/>
          </w:tcPr>
          <w:p w:rsidR="008C1183" w:rsidRPr="00512985" w:rsidRDefault="00065FE4" w:rsidP="00065FE4">
            <w:pPr>
              <w:jc w:val="both"/>
              <w:rPr>
                <w:rFonts w:ascii="Times New Roman" w:hAnsi="Times New Roman" w:cs="Times New Roman"/>
                <w:sz w:val="28"/>
                <w:szCs w:val="28"/>
              </w:rPr>
            </w:pPr>
            <w:r w:rsidRPr="00512985">
              <w:rPr>
                <w:rFonts w:ascii="Times New Roman" w:hAnsi="Times New Roman" w:cs="Times New Roman"/>
                <w:sz w:val="28"/>
                <w:szCs w:val="28"/>
              </w:rPr>
              <w:t>-</w:t>
            </w:r>
            <w:r w:rsidR="008C1183" w:rsidRPr="00512985">
              <w:rPr>
                <w:rFonts w:ascii="Times New Roman" w:hAnsi="Times New Roman" w:cs="Times New Roman"/>
                <w:sz w:val="28"/>
                <w:szCs w:val="28"/>
              </w:rPr>
              <w:t xml:space="preserve"> </w:t>
            </w:r>
            <w:r w:rsidR="00BE4C87">
              <w:rPr>
                <w:rFonts w:ascii="Times New Roman" w:hAnsi="Times New Roman" w:cs="Times New Roman"/>
                <w:sz w:val="28"/>
                <w:szCs w:val="28"/>
              </w:rPr>
              <w:t>в</w:t>
            </w:r>
            <w:r w:rsidRPr="00512985">
              <w:rPr>
                <w:rFonts w:ascii="Times New Roman" w:hAnsi="Times New Roman" w:cs="Times New Roman"/>
                <w:sz w:val="28"/>
                <w:szCs w:val="28"/>
              </w:rPr>
              <w:t xml:space="preserve">ведение процедуры информирования работниками </w:t>
            </w:r>
            <w:r w:rsidR="008B2991" w:rsidRPr="00512985">
              <w:rPr>
                <w:rFonts w:ascii="Times New Roman" w:hAnsi="Times New Roman" w:cs="Times New Roman"/>
                <w:sz w:val="28"/>
                <w:szCs w:val="28"/>
              </w:rPr>
              <w:t>ответственно</w:t>
            </w:r>
            <w:r w:rsidR="005B042C">
              <w:rPr>
                <w:rFonts w:ascii="Times New Roman" w:hAnsi="Times New Roman" w:cs="Times New Roman"/>
                <w:sz w:val="28"/>
                <w:szCs w:val="28"/>
              </w:rPr>
              <w:t>го</w:t>
            </w:r>
            <w:r w:rsidR="008B2991" w:rsidRPr="00512985">
              <w:rPr>
                <w:rFonts w:ascii="Times New Roman" w:hAnsi="Times New Roman" w:cs="Times New Roman"/>
                <w:sz w:val="28"/>
                <w:szCs w:val="28"/>
              </w:rPr>
              <w:t xml:space="preserve"> лиц</w:t>
            </w:r>
            <w:r w:rsidR="005B042C">
              <w:rPr>
                <w:rFonts w:ascii="Times New Roman" w:hAnsi="Times New Roman" w:cs="Times New Roman"/>
                <w:sz w:val="28"/>
                <w:szCs w:val="28"/>
              </w:rPr>
              <w:t>а</w:t>
            </w:r>
            <w:r w:rsidR="008B2991" w:rsidRPr="00512985">
              <w:rPr>
                <w:rFonts w:ascii="Times New Roman" w:hAnsi="Times New Roman" w:cs="Times New Roman"/>
                <w:sz w:val="28"/>
                <w:szCs w:val="28"/>
              </w:rPr>
              <w:t xml:space="preserve"> за профилактику коррупционных и иных правонарушений </w:t>
            </w:r>
            <w:r w:rsidRPr="00512985">
              <w:rPr>
                <w:rFonts w:ascii="Times New Roman" w:hAnsi="Times New Roman" w:cs="Times New Roman"/>
                <w:sz w:val="28"/>
                <w:szCs w:val="28"/>
              </w:rPr>
              <w:t>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r w:rsidR="00BE4C87">
              <w:rPr>
                <w:rFonts w:ascii="Times New Roman" w:hAnsi="Times New Roman" w:cs="Times New Roman"/>
                <w:sz w:val="28"/>
                <w:szCs w:val="28"/>
              </w:rPr>
              <w:t>;</w:t>
            </w:r>
          </w:p>
          <w:p w:rsidR="008C1183" w:rsidRPr="00512985" w:rsidRDefault="008C1183" w:rsidP="00065FE4">
            <w:pPr>
              <w:jc w:val="both"/>
              <w:rPr>
                <w:rFonts w:ascii="Times New Roman" w:hAnsi="Times New Roman" w:cs="Times New Roman"/>
                <w:sz w:val="28"/>
                <w:szCs w:val="28"/>
              </w:rPr>
            </w:pPr>
            <w:r w:rsidRPr="00512985">
              <w:rPr>
                <w:rFonts w:ascii="Times New Roman" w:hAnsi="Times New Roman" w:cs="Times New Roman"/>
                <w:sz w:val="28"/>
                <w:szCs w:val="28"/>
              </w:rPr>
              <w:t>-</w:t>
            </w:r>
            <w:r w:rsidR="00BE4C87">
              <w:rPr>
                <w:rFonts w:ascii="Times New Roman" w:hAnsi="Times New Roman" w:cs="Times New Roman"/>
                <w:sz w:val="28"/>
                <w:szCs w:val="28"/>
              </w:rPr>
              <w:t xml:space="preserve"> в</w:t>
            </w:r>
            <w:r w:rsidR="00065FE4" w:rsidRPr="00512985">
              <w:rPr>
                <w:rFonts w:ascii="Times New Roman" w:hAnsi="Times New Roman" w:cs="Times New Roman"/>
                <w:sz w:val="28"/>
                <w:szCs w:val="28"/>
              </w:rPr>
              <w:t>ведение процедуры информирования работниками работодателя</w:t>
            </w:r>
            <w:r w:rsidR="008B2991" w:rsidRPr="00512985">
              <w:rPr>
                <w:rFonts w:ascii="Times New Roman" w:hAnsi="Times New Roman" w:cs="Times New Roman"/>
                <w:sz w:val="28"/>
                <w:szCs w:val="28"/>
              </w:rPr>
              <w:t xml:space="preserve"> и (или) ответственное лицо за профилактику коррупционных и иных правонарушений</w:t>
            </w:r>
            <w:r w:rsidR="00065FE4" w:rsidRPr="0051298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r w:rsidR="00BE4C87">
              <w:rPr>
                <w:rFonts w:ascii="Times New Roman" w:hAnsi="Times New Roman" w:cs="Times New Roman"/>
                <w:sz w:val="28"/>
                <w:szCs w:val="28"/>
              </w:rPr>
              <w:t>;</w:t>
            </w:r>
          </w:p>
          <w:p w:rsidR="008C1183" w:rsidRPr="00512985" w:rsidRDefault="008C1183" w:rsidP="00065FE4">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BE4C87">
              <w:rPr>
                <w:rFonts w:ascii="Times New Roman" w:hAnsi="Times New Roman" w:cs="Times New Roman"/>
                <w:sz w:val="28"/>
                <w:szCs w:val="28"/>
              </w:rPr>
              <w:t>в</w:t>
            </w:r>
            <w:r w:rsidR="00065FE4" w:rsidRPr="00512985">
              <w:rPr>
                <w:rFonts w:ascii="Times New Roman" w:hAnsi="Times New Roman" w:cs="Times New Roman"/>
                <w:sz w:val="28"/>
                <w:szCs w:val="28"/>
              </w:rPr>
              <w:t>ведение процедур защиты работников, сообщивших о коррупционных правонарушениях в деятельности организации, от формальных и нефо</w:t>
            </w:r>
            <w:r w:rsidRPr="00512985">
              <w:rPr>
                <w:rFonts w:ascii="Times New Roman" w:hAnsi="Times New Roman" w:cs="Times New Roman"/>
                <w:sz w:val="28"/>
                <w:szCs w:val="28"/>
              </w:rPr>
              <w:t>рмальных санкций</w:t>
            </w:r>
            <w:r w:rsidR="00BE4C87">
              <w:rPr>
                <w:rFonts w:ascii="Times New Roman" w:hAnsi="Times New Roman" w:cs="Times New Roman"/>
                <w:sz w:val="28"/>
                <w:szCs w:val="28"/>
              </w:rPr>
              <w:t>;</w:t>
            </w:r>
          </w:p>
          <w:p w:rsidR="0001067E" w:rsidRPr="00512985" w:rsidRDefault="008C1183" w:rsidP="00BE4C87">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BE4C87">
              <w:rPr>
                <w:rFonts w:ascii="Times New Roman" w:hAnsi="Times New Roman" w:cs="Times New Roman"/>
                <w:sz w:val="28"/>
                <w:szCs w:val="28"/>
              </w:rPr>
              <w:t>п</w:t>
            </w:r>
            <w:r w:rsidR="00065FE4" w:rsidRPr="00512985">
              <w:rPr>
                <w:rFonts w:ascii="Times New Roman" w:hAnsi="Times New Roman" w:cs="Times New Roman"/>
                <w:sz w:val="28"/>
                <w:szCs w:val="28"/>
              </w:rPr>
              <w:t>роведение периодической оценки коррупционных рисков в целях выявления сфер деятельности организации, наиболее подверженных таким</w:t>
            </w:r>
            <w:r w:rsidR="00BE4C87">
              <w:rPr>
                <w:rFonts w:ascii="Times New Roman" w:hAnsi="Times New Roman" w:cs="Times New Roman"/>
                <w:sz w:val="28"/>
                <w:szCs w:val="28"/>
              </w:rPr>
              <w:t xml:space="preserve"> </w:t>
            </w:r>
            <w:r w:rsidR="00065FE4" w:rsidRPr="00512985">
              <w:rPr>
                <w:rFonts w:ascii="Times New Roman" w:hAnsi="Times New Roman" w:cs="Times New Roman"/>
                <w:sz w:val="28"/>
                <w:szCs w:val="28"/>
              </w:rPr>
              <w:t>рискам, и разработки соответ</w:t>
            </w:r>
            <w:r w:rsidRPr="00512985">
              <w:rPr>
                <w:rFonts w:ascii="Times New Roman" w:hAnsi="Times New Roman" w:cs="Times New Roman"/>
                <w:sz w:val="28"/>
                <w:szCs w:val="28"/>
              </w:rPr>
              <w:t xml:space="preserve">ствующих антикоррупционных мер </w:t>
            </w:r>
          </w:p>
        </w:tc>
      </w:tr>
      <w:tr w:rsidR="008C1183" w:rsidRPr="00512985" w:rsidTr="003E7D56">
        <w:tc>
          <w:tcPr>
            <w:tcW w:w="3256"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Обучение</w:t>
            </w:r>
            <w:r w:rsidR="00BE4C87">
              <w:rPr>
                <w:rFonts w:ascii="Times New Roman" w:hAnsi="Times New Roman" w:cs="Times New Roman"/>
                <w:sz w:val="28"/>
                <w:szCs w:val="28"/>
              </w:rPr>
              <w:t xml:space="preserve"> </w:t>
            </w:r>
            <w:r w:rsidRPr="00512985">
              <w:rPr>
                <w:rFonts w:ascii="Times New Roman" w:hAnsi="Times New Roman" w:cs="Times New Roman"/>
                <w:sz w:val="28"/>
                <w:szCs w:val="28"/>
              </w:rPr>
              <w:t xml:space="preserve">и информирование работников </w:t>
            </w:r>
          </w:p>
          <w:p w:rsidR="008C1183" w:rsidRPr="00512985" w:rsidRDefault="008C1183" w:rsidP="0001067E">
            <w:pPr>
              <w:jc w:val="both"/>
              <w:rPr>
                <w:rFonts w:ascii="Times New Roman" w:hAnsi="Times New Roman" w:cs="Times New Roman"/>
                <w:sz w:val="28"/>
                <w:szCs w:val="28"/>
              </w:rPr>
            </w:pPr>
          </w:p>
        </w:tc>
        <w:tc>
          <w:tcPr>
            <w:tcW w:w="6237"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ознакомление работников под роспись с нормативными документами, регламентирующими вопросы предупреждения и противод</w:t>
            </w:r>
            <w:r w:rsidR="00026FD1">
              <w:rPr>
                <w:rFonts w:ascii="Times New Roman" w:hAnsi="Times New Roman" w:cs="Times New Roman"/>
                <w:sz w:val="28"/>
                <w:szCs w:val="28"/>
              </w:rPr>
              <w:t>ействия коррупции в учреждении</w:t>
            </w:r>
            <w:r w:rsidR="00BE4C87">
              <w:rPr>
                <w:rFonts w:ascii="Times New Roman" w:hAnsi="Times New Roman" w:cs="Times New Roman"/>
                <w:sz w:val="28"/>
                <w:szCs w:val="28"/>
              </w:rPr>
              <w:t>;</w:t>
            </w:r>
          </w:p>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BE4C87">
              <w:rPr>
                <w:rFonts w:ascii="Times New Roman" w:hAnsi="Times New Roman" w:cs="Times New Roman"/>
                <w:sz w:val="28"/>
                <w:szCs w:val="28"/>
              </w:rPr>
              <w:t>п</w:t>
            </w:r>
            <w:r w:rsidRPr="00512985">
              <w:rPr>
                <w:rFonts w:ascii="Times New Roman" w:hAnsi="Times New Roman" w:cs="Times New Roman"/>
                <w:sz w:val="28"/>
                <w:szCs w:val="28"/>
              </w:rPr>
              <w:t>роведение обучающих мероприятий по вопросам профилактики и противодействия коррупции</w:t>
            </w:r>
            <w:r w:rsidR="00BE4C87">
              <w:rPr>
                <w:rFonts w:ascii="Times New Roman" w:hAnsi="Times New Roman" w:cs="Times New Roman"/>
                <w:sz w:val="28"/>
                <w:szCs w:val="28"/>
              </w:rPr>
              <w:t>;</w:t>
            </w:r>
          </w:p>
          <w:p w:rsidR="008C1183" w:rsidRPr="00512985" w:rsidRDefault="008C1183" w:rsidP="00065FE4">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D83F62">
              <w:rPr>
                <w:rFonts w:ascii="Times New Roman" w:hAnsi="Times New Roman" w:cs="Times New Roman"/>
                <w:sz w:val="28"/>
                <w:szCs w:val="28"/>
              </w:rPr>
              <w:t>учреждение</w:t>
            </w:r>
            <w:r w:rsidRPr="00512985">
              <w:rPr>
                <w:rFonts w:ascii="Times New Roman" w:hAnsi="Times New Roman" w:cs="Times New Roman"/>
                <w:sz w:val="28"/>
                <w:szCs w:val="28"/>
              </w:rPr>
              <w:t xml:space="preserve"> индивидуального консультирования работников по вопросам применения (соблюдения) антикоррупционных стандартов и процедур </w:t>
            </w:r>
          </w:p>
        </w:tc>
      </w:tr>
      <w:tr w:rsidR="008C1183" w:rsidRPr="00512985" w:rsidTr="003E7D56">
        <w:tc>
          <w:tcPr>
            <w:tcW w:w="3256"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lastRenderedPageBreak/>
              <w:t xml:space="preserve">Обеспечение соответствия системы внутреннего контроля и аудита организации требованиям антикоррупционной политики организации </w:t>
            </w:r>
          </w:p>
        </w:tc>
        <w:tc>
          <w:tcPr>
            <w:tcW w:w="6237"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BE4C87">
              <w:rPr>
                <w:rFonts w:ascii="Times New Roman" w:hAnsi="Times New Roman" w:cs="Times New Roman"/>
                <w:sz w:val="28"/>
                <w:szCs w:val="28"/>
              </w:rPr>
              <w:t>о</w:t>
            </w:r>
            <w:r w:rsidRPr="00512985">
              <w:rPr>
                <w:rFonts w:ascii="Times New Roman" w:hAnsi="Times New Roman" w:cs="Times New Roman"/>
                <w:sz w:val="28"/>
                <w:szCs w:val="28"/>
              </w:rPr>
              <w:t xml:space="preserve">существление регулярного контроля соблюдения внутренних процедур </w:t>
            </w:r>
          </w:p>
          <w:p w:rsidR="008C1183" w:rsidRPr="00512985" w:rsidRDefault="008C1183" w:rsidP="008C1183">
            <w:pPr>
              <w:jc w:val="both"/>
              <w:rPr>
                <w:rFonts w:ascii="Times New Roman" w:hAnsi="Times New Roman" w:cs="Times New Roman"/>
                <w:sz w:val="28"/>
                <w:szCs w:val="28"/>
              </w:rPr>
            </w:pPr>
          </w:p>
        </w:tc>
      </w:tr>
      <w:tr w:rsidR="008C1183" w:rsidRPr="00512985" w:rsidTr="003E7D56">
        <w:tc>
          <w:tcPr>
            <w:tcW w:w="3256"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Оценка результатов проводимой антикоррупционной работы и распространение отчетных материалов </w:t>
            </w:r>
          </w:p>
        </w:tc>
        <w:tc>
          <w:tcPr>
            <w:tcW w:w="6237"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965019">
              <w:rPr>
                <w:rFonts w:ascii="Times New Roman" w:hAnsi="Times New Roman" w:cs="Times New Roman"/>
                <w:sz w:val="28"/>
                <w:szCs w:val="28"/>
              </w:rPr>
              <w:t>п</w:t>
            </w:r>
            <w:r w:rsidRPr="00512985">
              <w:rPr>
                <w:rFonts w:ascii="Times New Roman" w:hAnsi="Times New Roman" w:cs="Times New Roman"/>
                <w:sz w:val="28"/>
                <w:szCs w:val="28"/>
              </w:rPr>
              <w:t>роведение регулярной оценки результатов работы по противодействию коррупции</w:t>
            </w:r>
            <w:r w:rsidR="00965019">
              <w:rPr>
                <w:rFonts w:ascii="Times New Roman" w:hAnsi="Times New Roman" w:cs="Times New Roman"/>
                <w:sz w:val="28"/>
                <w:szCs w:val="28"/>
              </w:rPr>
              <w:t>;</w:t>
            </w:r>
          </w:p>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965019">
              <w:rPr>
                <w:rFonts w:ascii="Times New Roman" w:hAnsi="Times New Roman" w:cs="Times New Roman"/>
                <w:sz w:val="28"/>
                <w:szCs w:val="28"/>
              </w:rPr>
              <w:t>п</w:t>
            </w:r>
            <w:r w:rsidRPr="00512985">
              <w:rPr>
                <w:rFonts w:ascii="Times New Roman" w:hAnsi="Times New Roman" w:cs="Times New Roman"/>
                <w:sz w:val="28"/>
                <w:szCs w:val="28"/>
              </w:rPr>
              <w:t xml:space="preserve">одготовка и распространение отчетных материалов о проводимой работе и достигнутых результатах в сфере противодействия коррупции </w:t>
            </w:r>
          </w:p>
          <w:p w:rsidR="008C1183" w:rsidRPr="00512985" w:rsidRDefault="008C1183" w:rsidP="008C1183">
            <w:pPr>
              <w:jc w:val="both"/>
              <w:rPr>
                <w:rFonts w:ascii="Times New Roman" w:hAnsi="Times New Roman" w:cs="Times New Roman"/>
                <w:sz w:val="28"/>
                <w:szCs w:val="28"/>
              </w:rPr>
            </w:pPr>
          </w:p>
        </w:tc>
      </w:tr>
      <w:tr w:rsidR="008C1183" w:rsidRPr="00512985" w:rsidTr="003E7D56">
        <w:tc>
          <w:tcPr>
            <w:tcW w:w="3256" w:type="dxa"/>
          </w:tcPr>
          <w:p w:rsidR="008A6B9F"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Сотрудничество </w:t>
            </w:r>
          </w:p>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с правоохранительными органами в сфере противодействия коррупции </w:t>
            </w:r>
          </w:p>
          <w:p w:rsidR="008C1183" w:rsidRPr="00512985" w:rsidRDefault="008C1183" w:rsidP="008C1183">
            <w:pPr>
              <w:jc w:val="both"/>
              <w:rPr>
                <w:rFonts w:ascii="Times New Roman" w:hAnsi="Times New Roman" w:cs="Times New Roman"/>
                <w:sz w:val="28"/>
                <w:szCs w:val="28"/>
              </w:rPr>
            </w:pPr>
          </w:p>
        </w:tc>
        <w:tc>
          <w:tcPr>
            <w:tcW w:w="6237" w:type="dxa"/>
          </w:tcPr>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w:t>
            </w:r>
            <w:r w:rsidR="00C54A7C">
              <w:rPr>
                <w:rFonts w:ascii="Times New Roman" w:hAnsi="Times New Roman" w:cs="Times New Roman"/>
                <w:sz w:val="28"/>
                <w:szCs w:val="28"/>
              </w:rPr>
              <w:t xml:space="preserve"> о</w:t>
            </w:r>
            <w:r w:rsidRPr="00512985">
              <w:rPr>
                <w:rFonts w:ascii="Times New Roman" w:hAnsi="Times New Roman" w:cs="Times New Roman"/>
                <w:sz w:val="28"/>
                <w:szCs w:val="28"/>
              </w:rPr>
              <w:t>казание содействия уполномоченным представителям контрольно</w:t>
            </w:r>
            <w:r w:rsidR="00C54A7C">
              <w:rPr>
                <w:rFonts w:ascii="Times New Roman" w:hAnsi="Times New Roman" w:cs="Times New Roman"/>
                <w:sz w:val="28"/>
                <w:szCs w:val="28"/>
              </w:rPr>
              <w:t>-</w:t>
            </w:r>
            <w:r w:rsidRPr="00512985">
              <w:rPr>
                <w:rFonts w:ascii="Times New Roman" w:hAnsi="Times New Roman" w:cs="Times New Roman"/>
                <w:sz w:val="28"/>
                <w:szCs w:val="28"/>
              </w:rPr>
              <w:t>надзорных и правоохранительных органов при проведении ими проверок деятельности организации по противодействию коррупции</w:t>
            </w:r>
            <w:r w:rsidR="00C54A7C">
              <w:rPr>
                <w:rFonts w:ascii="Times New Roman" w:hAnsi="Times New Roman" w:cs="Times New Roman"/>
                <w:sz w:val="28"/>
                <w:szCs w:val="28"/>
              </w:rPr>
              <w:t>;</w:t>
            </w:r>
          </w:p>
          <w:p w:rsidR="008C1183" w:rsidRPr="00512985" w:rsidRDefault="008C1183" w:rsidP="008C1183">
            <w:pPr>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C54A7C">
              <w:rPr>
                <w:rFonts w:ascii="Times New Roman" w:hAnsi="Times New Roman" w:cs="Times New Roman"/>
                <w:sz w:val="28"/>
                <w:szCs w:val="28"/>
              </w:rPr>
              <w:t>з</w:t>
            </w:r>
            <w:r w:rsidRPr="00512985">
              <w:rPr>
                <w:rFonts w:ascii="Times New Roman" w:hAnsi="Times New Roman" w:cs="Times New Roman"/>
                <w:sz w:val="28"/>
                <w:szCs w:val="28"/>
              </w:rPr>
              <w:t xml:space="preserve">акрепление ответственности за направление в соответствующие правоохранительные органы </w:t>
            </w:r>
            <w:r w:rsidR="00C54A7C" w:rsidRPr="00512985">
              <w:rPr>
                <w:rFonts w:ascii="Times New Roman" w:hAnsi="Times New Roman" w:cs="Times New Roman"/>
                <w:sz w:val="28"/>
                <w:szCs w:val="28"/>
              </w:rPr>
              <w:t xml:space="preserve">сообщения </w:t>
            </w:r>
            <w:r w:rsidRPr="00512985">
              <w:rPr>
                <w:rFonts w:ascii="Times New Roman" w:hAnsi="Times New Roman" w:cs="Times New Roman"/>
                <w:sz w:val="28"/>
                <w:szCs w:val="28"/>
              </w:rPr>
              <w:t>о случаях совершения коррупционных правонарушений</w:t>
            </w:r>
            <w:r w:rsidR="00C54A7C">
              <w:rPr>
                <w:rFonts w:ascii="Times New Roman" w:hAnsi="Times New Roman" w:cs="Times New Roman"/>
                <w:sz w:val="28"/>
                <w:szCs w:val="28"/>
              </w:rPr>
              <w:t>.</w:t>
            </w:r>
          </w:p>
        </w:tc>
      </w:tr>
    </w:tbl>
    <w:p w:rsidR="00965019" w:rsidRDefault="00965019" w:rsidP="00942A31">
      <w:pPr>
        <w:ind w:firstLine="708"/>
        <w:jc w:val="both"/>
        <w:rPr>
          <w:rFonts w:ascii="Times New Roman" w:hAnsi="Times New Roman" w:cs="Times New Roman"/>
          <w:sz w:val="28"/>
          <w:szCs w:val="28"/>
        </w:rPr>
      </w:pPr>
    </w:p>
    <w:p w:rsidR="00942A31" w:rsidRDefault="00747203" w:rsidP="00942A31">
      <w:pPr>
        <w:ind w:firstLine="708"/>
        <w:jc w:val="both"/>
        <w:rPr>
          <w:rFonts w:ascii="Times New Roman" w:hAnsi="Times New Roman" w:cs="Times New Roman"/>
          <w:sz w:val="28"/>
          <w:szCs w:val="28"/>
        </w:rPr>
      </w:pPr>
      <w:r w:rsidRPr="00512985">
        <w:rPr>
          <w:rFonts w:ascii="Times New Roman" w:hAnsi="Times New Roman" w:cs="Times New Roman"/>
          <w:sz w:val="28"/>
          <w:szCs w:val="28"/>
        </w:rPr>
        <w:t>В качестве   приложения к ан</w:t>
      </w:r>
      <w:r w:rsidR="008B2991" w:rsidRPr="00512985">
        <w:rPr>
          <w:rFonts w:ascii="Times New Roman" w:hAnsi="Times New Roman" w:cs="Times New Roman"/>
          <w:sz w:val="28"/>
          <w:szCs w:val="28"/>
        </w:rPr>
        <w:t>тикоррупционной политике в учреждении</w:t>
      </w:r>
      <w:r w:rsidRPr="00512985">
        <w:rPr>
          <w:rFonts w:ascii="Times New Roman" w:hAnsi="Times New Roman" w:cs="Times New Roman"/>
          <w:sz w:val="28"/>
          <w:szCs w:val="28"/>
        </w:rPr>
        <w:t xml:space="preserve"> ежегодно утверждается план реализации антикоррупционных мероприятий.  </w:t>
      </w:r>
    </w:p>
    <w:p w:rsidR="002D323A" w:rsidRDefault="002D323A" w:rsidP="00942A31">
      <w:pPr>
        <w:ind w:firstLine="708"/>
        <w:jc w:val="both"/>
        <w:rPr>
          <w:rFonts w:ascii="Times New Roman" w:hAnsi="Times New Roman" w:cs="Times New Roman"/>
          <w:sz w:val="28"/>
          <w:szCs w:val="28"/>
        </w:rPr>
      </w:pPr>
    </w:p>
    <w:p w:rsidR="008C1183" w:rsidRPr="00F35CA2" w:rsidRDefault="00747203" w:rsidP="00026FD1">
      <w:pPr>
        <w:pStyle w:val="a3"/>
        <w:numPr>
          <w:ilvl w:val="0"/>
          <w:numId w:val="6"/>
        </w:numPr>
        <w:spacing w:after="0"/>
        <w:jc w:val="center"/>
        <w:rPr>
          <w:rFonts w:ascii="Times New Roman" w:hAnsi="Times New Roman" w:cs="Times New Roman"/>
          <w:b/>
          <w:iCs/>
          <w:sz w:val="28"/>
          <w:szCs w:val="28"/>
        </w:rPr>
      </w:pPr>
      <w:r w:rsidRPr="00F35CA2">
        <w:rPr>
          <w:rFonts w:ascii="Times New Roman" w:hAnsi="Times New Roman" w:cs="Times New Roman"/>
          <w:b/>
          <w:iCs/>
          <w:sz w:val="28"/>
          <w:szCs w:val="28"/>
        </w:rPr>
        <w:t>Оценка коррупционных рисков</w:t>
      </w:r>
    </w:p>
    <w:p w:rsidR="00026FD1" w:rsidRPr="00F35CA2" w:rsidRDefault="00026FD1" w:rsidP="00C54A7C">
      <w:pPr>
        <w:pStyle w:val="a3"/>
        <w:spacing w:after="0"/>
        <w:ind w:left="0" w:firstLine="709"/>
        <w:rPr>
          <w:rFonts w:ascii="Times New Roman" w:hAnsi="Times New Roman" w:cs="Times New Roman"/>
          <w:iCs/>
          <w:sz w:val="28"/>
          <w:szCs w:val="28"/>
        </w:rPr>
      </w:pPr>
    </w:p>
    <w:p w:rsidR="008C1183" w:rsidRPr="00512985" w:rsidRDefault="00747203" w:rsidP="001B7036">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w:t>
      </w:r>
      <w:r w:rsidR="008B2991" w:rsidRPr="00512985">
        <w:rPr>
          <w:rFonts w:ascii="Times New Roman" w:hAnsi="Times New Roman" w:cs="Times New Roman"/>
          <w:sz w:val="28"/>
          <w:szCs w:val="28"/>
        </w:rPr>
        <w:t xml:space="preserve">ности </w:t>
      </w:r>
      <w:r w:rsidRPr="00512985">
        <w:rPr>
          <w:rFonts w:ascii="Times New Roman" w:hAnsi="Times New Roman" w:cs="Times New Roman"/>
          <w:sz w:val="28"/>
          <w:szCs w:val="28"/>
        </w:rPr>
        <w:t>учреждения, при реализации которых наиболее высока вероятность со</w:t>
      </w:r>
      <w:r w:rsidR="008C1183" w:rsidRPr="00512985">
        <w:rPr>
          <w:rFonts w:ascii="Times New Roman" w:hAnsi="Times New Roman" w:cs="Times New Roman"/>
          <w:sz w:val="28"/>
          <w:szCs w:val="28"/>
        </w:rPr>
        <w:t>вершения работниками учреждения</w:t>
      </w:r>
      <w:r w:rsidRPr="00512985">
        <w:rPr>
          <w:rFonts w:ascii="Times New Roman" w:hAnsi="Times New Roman" w:cs="Times New Roman"/>
          <w:sz w:val="28"/>
          <w:szCs w:val="28"/>
        </w:rPr>
        <w:t xml:space="preserve"> коррупционных правонарушений как в целях получения личной выгоды, так и в цел</w:t>
      </w:r>
      <w:r w:rsidR="008C1183" w:rsidRPr="00512985">
        <w:rPr>
          <w:rFonts w:ascii="Times New Roman" w:hAnsi="Times New Roman" w:cs="Times New Roman"/>
          <w:sz w:val="28"/>
          <w:szCs w:val="28"/>
        </w:rPr>
        <w:t>ях получения выгоды учреждением</w:t>
      </w:r>
      <w:r w:rsidRPr="00512985">
        <w:rPr>
          <w:rFonts w:ascii="Times New Roman" w:hAnsi="Times New Roman" w:cs="Times New Roman"/>
          <w:sz w:val="28"/>
          <w:szCs w:val="28"/>
        </w:rPr>
        <w:t xml:space="preserve">. </w:t>
      </w:r>
    </w:p>
    <w:p w:rsidR="008C1183" w:rsidRDefault="00747203" w:rsidP="008C1183">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w:t>
      </w:r>
      <w:r w:rsidR="008C1183" w:rsidRPr="00512985">
        <w:rPr>
          <w:rFonts w:ascii="Times New Roman" w:hAnsi="Times New Roman" w:cs="Times New Roman"/>
          <w:sz w:val="28"/>
          <w:szCs w:val="28"/>
        </w:rPr>
        <w:t>ецифике деятельности учреждения</w:t>
      </w:r>
      <w:r w:rsidRPr="00512985">
        <w:rPr>
          <w:rFonts w:ascii="Times New Roman" w:hAnsi="Times New Roman" w:cs="Times New Roman"/>
          <w:sz w:val="28"/>
          <w:szCs w:val="28"/>
        </w:rPr>
        <w:t xml:space="preserve"> и рационально использовать ресурсы, направляемые на проведение работы по профилактике коррупции. </w:t>
      </w:r>
      <w:r w:rsidRPr="00026FD1">
        <w:rPr>
          <w:rFonts w:ascii="Times New Roman" w:hAnsi="Times New Roman" w:cs="Times New Roman"/>
          <w:sz w:val="28"/>
          <w:szCs w:val="28"/>
        </w:rPr>
        <w:t xml:space="preserve">Оценка коррупционных рисков </w:t>
      </w:r>
      <w:r w:rsidRPr="00512985">
        <w:rPr>
          <w:rFonts w:ascii="Times New Roman" w:hAnsi="Times New Roman" w:cs="Times New Roman"/>
          <w:sz w:val="28"/>
          <w:szCs w:val="28"/>
        </w:rPr>
        <w:t>проводится</w:t>
      </w:r>
      <w:r w:rsidR="00F30979" w:rsidRPr="00512985">
        <w:rPr>
          <w:rFonts w:ascii="Times New Roman" w:hAnsi="Times New Roman" w:cs="Times New Roman"/>
          <w:sz w:val="28"/>
          <w:szCs w:val="28"/>
        </w:rPr>
        <w:t>,</w:t>
      </w:r>
      <w:r w:rsidRPr="00512985">
        <w:rPr>
          <w:rFonts w:ascii="Times New Roman" w:hAnsi="Times New Roman" w:cs="Times New Roman"/>
          <w:sz w:val="28"/>
          <w:szCs w:val="28"/>
        </w:rPr>
        <w:t xml:space="preserve"> как на стадии разработки антикоррупционной политики, так и после ее утверждения на регулярной основе и </w:t>
      </w:r>
      <w:r w:rsidRPr="00026FD1">
        <w:rPr>
          <w:rFonts w:ascii="Times New Roman" w:hAnsi="Times New Roman" w:cs="Times New Roman"/>
          <w:sz w:val="28"/>
          <w:szCs w:val="28"/>
        </w:rPr>
        <w:t xml:space="preserve">оформляется Приложением к данному документу.   </w:t>
      </w:r>
    </w:p>
    <w:p w:rsidR="00F35CA2" w:rsidRPr="00512985" w:rsidRDefault="00F35CA2" w:rsidP="008C1183">
      <w:pPr>
        <w:spacing w:after="0"/>
        <w:ind w:firstLine="708"/>
        <w:jc w:val="both"/>
        <w:rPr>
          <w:rFonts w:ascii="Times New Roman" w:hAnsi="Times New Roman" w:cs="Times New Roman"/>
          <w:sz w:val="28"/>
          <w:szCs w:val="28"/>
        </w:rPr>
      </w:pPr>
    </w:p>
    <w:p w:rsidR="008C1183" w:rsidRPr="00F35CA2" w:rsidRDefault="00747203" w:rsidP="00F35CA2">
      <w:pPr>
        <w:spacing w:after="0"/>
        <w:ind w:firstLine="708"/>
        <w:jc w:val="center"/>
        <w:rPr>
          <w:rFonts w:ascii="Times New Roman" w:hAnsi="Times New Roman" w:cs="Times New Roman"/>
          <w:b/>
          <w:bCs/>
          <w:i/>
          <w:sz w:val="28"/>
          <w:szCs w:val="28"/>
        </w:rPr>
      </w:pPr>
      <w:r w:rsidRPr="00F35CA2">
        <w:rPr>
          <w:rFonts w:ascii="Times New Roman" w:hAnsi="Times New Roman" w:cs="Times New Roman"/>
          <w:b/>
          <w:bCs/>
          <w:i/>
          <w:sz w:val="28"/>
          <w:szCs w:val="28"/>
        </w:rPr>
        <w:lastRenderedPageBreak/>
        <w:t>Порядок проведения оценки коррупционных рисков</w:t>
      </w:r>
    </w:p>
    <w:p w:rsidR="009757C9" w:rsidRPr="00512985" w:rsidRDefault="0076360C" w:rsidP="008C1183">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747203" w:rsidRPr="00512985">
        <w:rPr>
          <w:rFonts w:ascii="Times New Roman" w:hAnsi="Times New Roman" w:cs="Times New Roman"/>
          <w:sz w:val="28"/>
          <w:szCs w:val="28"/>
        </w:rPr>
        <w:t>ред</w:t>
      </w:r>
      <w:r w:rsidR="00026FD1">
        <w:rPr>
          <w:rFonts w:ascii="Times New Roman" w:hAnsi="Times New Roman" w:cs="Times New Roman"/>
          <w:sz w:val="28"/>
          <w:szCs w:val="28"/>
        </w:rPr>
        <w:t>ставить деятельность учреждения</w:t>
      </w:r>
      <w:r w:rsidR="00747203" w:rsidRPr="00512985">
        <w:rPr>
          <w:rFonts w:ascii="Times New Roman" w:hAnsi="Times New Roman" w:cs="Times New Roman"/>
          <w:sz w:val="28"/>
          <w:szCs w:val="28"/>
        </w:rPr>
        <w:t xml:space="preserve"> в виде отдельных процессов, в каждом из которых выделить составные элементы (подпроцессы)</w:t>
      </w:r>
      <w:r>
        <w:rPr>
          <w:rFonts w:ascii="Times New Roman" w:hAnsi="Times New Roman" w:cs="Times New Roman"/>
          <w:sz w:val="28"/>
          <w:szCs w:val="28"/>
        </w:rPr>
        <w:t>.</w:t>
      </w:r>
    </w:p>
    <w:p w:rsidR="009757C9" w:rsidRPr="00512985" w:rsidRDefault="0076360C" w:rsidP="008C1183">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747203" w:rsidRPr="00512985">
        <w:rPr>
          <w:rFonts w:ascii="Times New Roman" w:hAnsi="Times New Roman" w:cs="Times New Roman"/>
          <w:sz w:val="28"/>
          <w:szCs w:val="28"/>
        </w:rPr>
        <w:t>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9757C9" w:rsidRPr="00512985" w:rsidRDefault="00747203" w:rsidP="008C1183">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76360C">
        <w:rPr>
          <w:rFonts w:ascii="Times New Roman" w:hAnsi="Times New Roman" w:cs="Times New Roman"/>
          <w:sz w:val="28"/>
          <w:szCs w:val="28"/>
        </w:rPr>
        <w:t>Д</w:t>
      </w:r>
      <w:r w:rsidRPr="00512985">
        <w:rPr>
          <w:rFonts w:ascii="Times New Roman" w:hAnsi="Times New Roman" w:cs="Times New Roman"/>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47203" w:rsidRPr="00512985" w:rsidRDefault="0076360C" w:rsidP="00C54A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512985">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Pr>
          <w:rFonts w:ascii="Times New Roman" w:hAnsi="Times New Roman" w:cs="Times New Roman"/>
          <w:sz w:val="28"/>
          <w:szCs w:val="28"/>
        </w:rPr>
        <w:t>,</w:t>
      </w:r>
      <w:r w:rsidR="00747203" w:rsidRPr="00512985">
        <w:rPr>
          <w:rFonts w:ascii="Times New Roman" w:hAnsi="Times New Roman" w:cs="Times New Roman"/>
          <w:sz w:val="28"/>
          <w:szCs w:val="28"/>
        </w:rPr>
        <w:t xml:space="preserve"> </w:t>
      </w:r>
    </w:p>
    <w:p w:rsidR="009757C9" w:rsidRPr="00512985" w:rsidRDefault="0076360C" w:rsidP="00C54A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FD1">
        <w:rPr>
          <w:rFonts w:ascii="Times New Roman" w:hAnsi="Times New Roman" w:cs="Times New Roman"/>
          <w:sz w:val="28"/>
          <w:szCs w:val="28"/>
        </w:rPr>
        <w:t>должности в учреждении</w:t>
      </w:r>
      <w:r w:rsidR="00747203" w:rsidRPr="00512985">
        <w:rPr>
          <w:rFonts w:ascii="Times New Roman" w:hAnsi="Times New Roman" w:cs="Times New Roman"/>
          <w:sz w:val="28"/>
          <w:szCs w:val="28"/>
        </w:rPr>
        <w:t xml:space="preserve">, которые являются «ключевыми» для совершения коррупционного правонарушения – участие каких должностных лиц </w:t>
      </w:r>
      <w:r w:rsidR="00026FD1">
        <w:rPr>
          <w:rFonts w:ascii="Times New Roman" w:hAnsi="Times New Roman" w:cs="Times New Roman"/>
          <w:sz w:val="28"/>
          <w:szCs w:val="28"/>
        </w:rPr>
        <w:t xml:space="preserve">учреждения </w:t>
      </w:r>
      <w:r w:rsidR="00747203" w:rsidRPr="00512985">
        <w:rPr>
          <w:rFonts w:ascii="Times New Roman" w:hAnsi="Times New Roman" w:cs="Times New Roman"/>
          <w:sz w:val="28"/>
          <w:szCs w:val="28"/>
        </w:rPr>
        <w:t>необходимо, чтобы совершение коррупционного правонарушения стало возможным</w:t>
      </w:r>
      <w:r>
        <w:rPr>
          <w:rFonts w:ascii="Times New Roman" w:hAnsi="Times New Roman" w:cs="Times New Roman"/>
          <w:sz w:val="28"/>
          <w:szCs w:val="28"/>
        </w:rPr>
        <w:t>,</w:t>
      </w:r>
      <w:r w:rsidR="00747203" w:rsidRPr="00512985">
        <w:rPr>
          <w:rFonts w:ascii="Times New Roman" w:hAnsi="Times New Roman" w:cs="Times New Roman"/>
          <w:sz w:val="28"/>
          <w:szCs w:val="28"/>
        </w:rPr>
        <w:t xml:space="preserve"> </w:t>
      </w:r>
    </w:p>
    <w:p w:rsidR="009757C9" w:rsidRPr="00512985" w:rsidRDefault="0076360C" w:rsidP="00C54A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вероятные формы осуществления коррупционных </w:t>
      </w:r>
      <w:r w:rsidR="00595E98">
        <w:rPr>
          <w:rFonts w:ascii="Times New Roman" w:hAnsi="Times New Roman" w:cs="Times New Roman"/>
          <w:sz w:val="28"/>
          <w:szCs w:val="28"/>
        </w:rPr>
        <w:t>действий</w:t>
      </w:r>
      <w:r>
        <w:rPr>
          <w:rFonts w:ascii="Times New Roman" w:hAnsi="Times New Roman" w:cs="Times New Roman"/>
          <w:sz w:val="28"/>
          <w:szCs w:val="28"/>
        </w:rPr>
        <w:t>.</w:t>
      </w:r>
    </w:p>
    <w:p w:rsidR="009757C9" w:rsidRPr="00512985" w:rsidRDefault="0076360C" w:rsidP="009757C9">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00747203" w:rsidRPr="00512985">
        <w:rPr>
          <w:rFonts w:ascii="Times New Roman" w:hAnsi="Times New Roman" w:cs="Times New Roman"/>
          <w:sz w:val="28"/>
          <w:szCs w:val="28"/>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Pr>
          <w:rFonts w:ascii="Times New Roman" w:hAnsi="Times New Roman" w:cs="Times New Roman"/>
          <w:sz w:val="28"/>
          <w:szCs w:val="28"/>
        </w:rPr>
        <w:t>.</w:t>
      </w:r>
    </w:p>
    <w:p w:rsidR="009D79D2" w:rsidRDefault="00747203" w:rsidP="009757C9">
      <w:pPr>
        <w:spacing w:after="0"/>
        <w:jc w:val="both"/>
        <w:rPr>
          <w:rFonts w:ascii="Times New Roman" w:hAnsi="Times New Roman" w:cs="Times New Roman"/>
          <w:sz w:val="28"/>
          <w:szCs w:val="28"/>
        </w:rPr>
      </w:pPr>
      <w:r w:rsidRPr="00512985">
        <w:rPr>
          <w:rFonts w:ascii="Times New Roman" w:hAnsi="Times New Roman" w:cs="Times New Roman"/>
          <w:sz w:val="28"/>
          <w:szCs w:val="28"/>
        </w:rPr>
        <w:t xml:space="preserve"> </w:t>
      </w:r>
      <w:r w:rsidR="009757C9" w:rsidRPr="00512985">
        <w:rPr>
          <w:rFonts w:ascii="Times New Roman" w:hAnsi="Times New Roman" w:cs="Times New Roman"/>
          <w:sz w:val="28"/>
          <w:szCs w:val="28"/>
        </w:rPr>
        <w:tab/>
      </w:r>
      <w:r w:rsidR="0076360C">
        <w:rPr>
          <w:rFonts w:ascii="Times New Roman" w:hAnsi="Times New Roman" w:cs="Times New Roman"/>
          <w:sz w:val="28"/>
          <w:szCs w:val="28"/>
        </w:rPr>
        <w:t>Р</w:t>
      </w:r>
      <w:r w:rsidRPr="00512985">
        <w:rPr>
          <w:rFonts w:ascii="Times New Roman" w:hAnsi="Times New Roman" w:cs="Times New Roman"/>
          <w:sz w:val="28"/>
          <w:szCs w:val="28"/>
        </w:rPr>
        <w:t xml:space="preserve">азработать комплекс мер по устранению или минимизации коррупционных рисков.   </w:t>
      </w:r>
    </w:p>
    <w:p w:rsidR="003A6761" w:rsidRDefault="003A6761" w:rsidP="0076360C">
      <w:pPr>
        <w:pStyle w:val="a3"/>
        <w:spacing w:after="0"/>
        <w:ind w:left="1428"/>
        <w:jc w:val="both"/>
        <w:rPr>
          <w:rFonts w:ascii="Times New Roman" w:hAnsi="Times New Roman" w:cs="Times New Roman"/>
          <w:iCs/>
          <w:sz w:val="28"/>
          <w:szCs w:val="28"/>
        </w:rPr>
      </w:pPr>
    </w:p>
    <w:p w:rsidR="009757C9" w:rsidRDefault="003A6761" w:rsidP="002E7191">
      <w:pPr>
        <w:pStyle w:val="a3"/>
        <w:numPr>
          <w:ilvl w:val="0"/>
          <w:numId w:val="6"/>
        </w:numPr>
        <w:spacing w:after="0"/>
        <w:jc w:val="center"/>
        <w:rPr>
          <w:rFonts w:ascii="Times New Roman" w:hAnsi="Times New Roman" w:cs="Times New Roman"/>
          <w:b/>
          <w:bCs/>
          <w:iCs/>
          <w:sz w:val="28"/>
          <w:szCs w:val="28"/>
        </w:rPr>
      </w:pPr>
      <w:r w:rsidRPr="003A6761">
        <w:rPr>
          <w:rFonts w:ascii="Times New Roman" w:hAnsi="Times New Roman" w:cs="Times New Roman"/>
          <w:b/>
          <w:bCs/>
          <w:iCs/>
          <w:sz w:val="28"/>
          <w:szCs w:val="28"/>
        </w:rPr>
        <w:t>Выявление и урегулирование конфликта интересов</w:t>
      </w:r>
    </w:p>
    <w:p w:rsidR="003A6761" w:rsidRPr="003A6761" w:rsidRDefault="003A6761" w:rsidP="003A6761">
      <w:pPr>
        <w:pStyle w:val="a3"/>
        <w:spacing w:after="0"/>
        <w:ind w:left="1428"/>
        <w:jc w:val="both"/>
        <w:rPr>
          <w:rFonts w:ascii="Times New Roman" w:hAnsi="Times New Roman" w:cs="Times New Roman"/>
          <w:b/>
          <w:bCs/>
          <w:iCs/>
          <w:sz w:val="28"/>
          <w:szCs w:val="28"/>
        </w:rPr>
      </w:pPr>
    </w:p>
    <w:p w:rsidR="009757C9" w:rsidRPr="00512985" w:rsidRDefault="00747203" w:rsidP="009757C9">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 Своевременное выявление конфликта интересов в дея</w:t>
      </w:r>
      <w:r w:rsidR="00A410AE" w:rsidRPr="00512985">
        <w:rPr>
          <w:rFonts w:ascii="Times New Roman" w:hAnsi="Times New Roman" w:cs="Times New Roman"/>
          <w:sz w:val="28"/>
          <w:szCs w:val="28"/>
        </w:rPr>
        <w:t>тельности работников учреждения</w:t>
      </w:r>
      <w:r w:rsidRPr="00512985">
        <w:rPr>
          <w:rFonts w:ascii="Times New Roman" w:hAnsi="Times New Roman" w:cs="Times New Roman"/>
          <w:sz w:val="28"/>
          <w:szCs w:val="28"/>
        </w:rPr>
        <w:t xml:space="preserve"> является одним из ключевых элементов предотвращения коррупционных правонарушений. </w:t>
      </w:r>
    </w:p>
    <w:p w:rsidR="009757C9" w:rsidRPr="00512985" w:rsidRDefault="00747203" w:rsidP="009757C9">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При этом</w:t>
      </w:r>
      <w:r w:rsidR="0076360C">
        <w:rPr>
          <w:rFonts w:ascii="Times New Roman" w:hAnsi="Times New Roman" w:cs="Times New Roman"/>
          <w:sz w:val="28"/>
          <w:szCs w:val="28"/>
        </w:rPr>
        <w:t xml:space="preserve"> </w:t>
      </w:r>
      <w:r w:rsidRPr="00512985">
        <w:rPr>
          <w:rFonts w:ascii="Times New Roman" w:hAnsi="Times New Roman" w:cs="Times New Roman"/>
          <w:sz w:val="28"/>
          <w:szCs w:val="28"/>
        </w:rPr>
        <w:t>учитыва</w:t>
      </w:r>
      <w:r w:rsidR="0076360C">
        <w:rPr>
          <w:rFonts w:ascii="Times New Roman" w:hAnsi="Times New Roman" w:cs="Times New Roman"/>
          <w:sz w:val="28"/>
          <w:szCs w:val="28"/>
        </w:rPr>
        <w:t>е</w:t>
      </w:r>
      <w:r w:rsidRPr="00512985">
        <w:rPr>
          <w:rFonts w:ascii="Times New Roman" w:hAnsi="Times New Roman" w:cs="Times New Roman"/>
          <w:sz w:val="28"/>
          <w:szCs w:val="28"/>
        </w:rPr>
        <w:t>т</w:t>
      </w:r>
      <w:r w:rsidR="0076360C">
        <w:rPr>
          <w:rFonts w:ascii="Times New Roman" w:hAnsi="Times New Roman" w:cs="Times New Roman"/>
          <w:sz w:val="28"/>
          <w:szCs w:val="28"/>
        </w:rPr>
        <w:t>ся</w:t>
      </w:r>
      <w:r w:rsidRPr="00512985">
        <w:rPr>
          <w:rFonts w:ascii="Times New Roman" w:hAnsi="Times New Roman" w:cs="Times New Roman"/>
          <w:sz w:val="28"/>
          <w:szCs w:val="28"/>
        </w:rPr>
        <w:t xml:space="preserve">, что конфликт интересов может принимать множество различных форм.  </w:t>
      </w:r>
    </w:p>
    <w:p w:rsidR="009757C9" w:rsidRPr="002D7F10" w:rsidRDefault="00595E98" w:rsidP="009757C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2D7F10">
        <w:rPr>
          <w:rFonts w:ascii="Times New Roman" w:hAnsi="Times New Roman" w:cs="Times New Roman"/>
          <w:sz w:val="28"/>
          <w:szCs w:val="28"/>
        </w:rPr>
        <w:t xml:space="preserve">В основу работы по управлению конфликтом интересов в учреждении </w:t>
      </w:r>
      <w:r w:rsidR="00AB3A02">
        <w:rPr>
          <w:rFonts w:ascii="Times New Roman" w:hAnsi="Times New Roman" w:cs="Times New Roman"/>
          <w:sz w:val="28"/>
          <w:szCs w:val="28"/>
        </w:rPr>
        <w:t xml:space="preserve"> </w:t>
      </w:r>
      <w:r w:rsidR="00747203" w:rsidRPr="002D7F10">
        <w:rPr>
          <w:rFonts w:ascii="Times New Roman" w:hAnsi="Times New Roman" w:cs="Times New Roman"/>
          <w:sz w:val="28"/>
          <w:szCs w:val="28"/>
        </w:rPr>
        <w:t xml:space="preserve"> положены следующие принципы: </w:t>
      </w:r>
    </w:p>
    <w:p w:rsidR="009757C9" w:rsidRPr="002D7F10" w:rsidRDefault="0076360C" w:rsidP="009757C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47203" w:rsidRPr="002D7F10">
        <w:rPr>
          <w:rFonts w:ascii="Times New Roman" w:hAnsi="Times New Roman" w:cs="Times New Roman"/>
          <w:sz w:val="28"/>
          <w:szCs w:val="28"/>
        </w:rPr>
        <w:t xml:space="preserve"> обязательность раскрытия сведений о реальном или потенциальном конфликте интересов; </w:t>
      </w:r>
    </w:p>
    <w:p w:rsidR="009757C9" w:rsidRPr="002D7F10" w:rsidRDefault="0076360C" w:rsidP="009757C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47203" w:rsidRPr="002D7F10">
        <w:rPr>
          <w:rFonts w:ascii="Times New Roman" w:hAnsi="Times New Roman" w:cs="Times New Roman"/>
          <w:sz w:val="28"/>
          <w:szCs w:val="28"/>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p>
    <w:p w:rsidR="009757C9" w:rsidRPr="002D7F10" w:rsidRDefault="0076360C" w:rsidP="009757C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2D7F10">
        <w:rPr>
          <w:rFonts w:ascii="Times New Roman" w:hAnsi="Times New Roman" w:cs="Times New Roman"/>
          <w:sz w:val="28"/>
          <w:szCs w:val="28"/>
        </w:rPr>
        <w:t xml:space="preserve">конфиденциальность процесса раскрытия сведений о конфликте интересов и процесса его урегулирования; </w:t>
      </w:r>
    </w:p>
    <w:p w:rsidR="009757C9" w:rsidRPr="002D7F10" w:rsidRDefault="0076360C" w:rsidP="009757C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2D7F10">
        <w:rPr>
          <w:rFonts w:ascii="Times New Roman" w:hAnsi="Times New Roman" w:cs="Times New Roman"/>
          <w:sz w:val="28"/>
          <w:szCs w:val="28"/>
        </w:rPr>
        <w:t xml:space="preserve">соблюдение баланса интересов </w:t>
      </w:r>
      <w:r>
        <w:rPr>
          <w:rFonts w:ascii="Times New Roman" w:hAnsi="Times New Roman" w:cs="Times New Roman"/>
          <w:sz w:val="28"/>
          <w:szCs w:val="28"/>
        </w:rPr>
        <w:t>учреждения</w:t>
      </w:r>
      <w:r w:rsidR="00747203" w:rsidRPr="002D7F10">
        <w:rPr>
          <w:rFonts w:ascii="Times New Roman" w:hAnsi="Times New Roman" w:cs="Times New Roman"/>
          <w:sz w:val="28"/>
          <w:szCs w:val="28"/>
        </w:rPr>
        <w:t xml:space="preserve"> и работника при урегулировании конфликта интересов; </w:t>
      </w:r>
    </w:p>
    <w:p w:rsidR="00AB3A02" w:rsidRDefault="0076360C" w:rsidP="00AB3A02">
      <w:pPr>
        <w:spacing w:line="240" w:lineRule="auto"/>
        <w:ind w:firstLine="709"/>
        <w:contextualSpacing/>
        <w:jc w:val="both"/>
        <w:rPr>
          <w:rFonts w:ascii="Times New Roman" w:hAnsi="Times New Roman" w:cs="Times New Roman"/>
          <w:sz w:val="28"/>
          <w:szCs w:val="28"/>
        </w:rPr>
      </w:pPr>
      <w:r w:rsidRPr="00AB3A02">
        <w:rPr>
          <w:rFonts w:ascii="Times New Roman" w:hAnsi="Times New Roman" w:cs="Times New Roman"/>
          <w:sz w:val="28"/>
          <w:szCs w:val="28"/>
        </w:rPr>
        <w:lastRenderedPageBreak/>
        <w:t xml:space="preserve">- </w:t>
      </w:r>
      <w:r w:rsidR="00747203" w:rsidRPr="00AB3A02">
        <w:rPr>
          <w:rFonts w:ascii="Times New Roman" w:hAnsi="Times New Roman" w:cs="Times New Roman"/>
          <w:sz w:val="28"/>
          <w:szCs w:val="28"/>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AB3A02" w:rsidRDefault="00AB3A02" w:rsidP="00AB3A02">
      <w:pPr>
        <w:spacing w:line="240" w:lineRule="auto"/>
        <w:ind w:firstLine="709"/>
        <w:contextualSpacing/>
        <w:jc w:val="both"/>
        <w:rPr>
          <w:rFonts w:ascii="Times New Roman" w:hAnsi="Times New Roman" w:cs="Times New Roman"/>
          <w:sz w:val="28"/>
          <w:szCs w:val="28"/>
        </w:rPr>
      </w:pPr>
      <w:r w:rsidRPr="002D7F10">
        <w:rPr>
          <w:rFonts w:ascii="Times New Roman" w:hAnsi="Times New Roman" w:cs="Times New Roman"/>
          <w:sz w:val="28"/>
          <w:szCs w:val="28"/>
        </w:rPr>
        <w:t>Учреждение бер</w:t>
      </w:r>
      <w:r>
        <w:rPr>
          <w:rFonts w:ascii="Times New Roman" w:hAnsi="Times New Roman" w:cs="Times New Roman"/>
          <w:sz w:val="28"/>
          <w:szCs w:val="28"/>
        </w:rPr>
        <w:t>е</w:t>
      </w:r>
      <w:r w:rsidRPr="002D7F10">
        <w:rPr>
          <w:rFonts w:ascii="Times New Roman" w:hAnsi="Times New Roman" w:cs="Times New Roman"/>
          <w:sz w:val="28"/>
          <w:szCs w:val="28"/>
        </w:rPr>
        <w:t xml:space="preserve">т на себя обязательство конфиденциального рассмотрения представленных сведений и урегулирования конфликта интересов. </w:t>
      </w:r>
    </w:p>
    <w:p w:rsidR="00AB3A02" w:rsidRPr="00AB3A02" w:rsidRDefault="00AB3A02" w:rsidP="00AB3A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3A02">
        <w:rPr>
          <w:rFonts w:ascii="Times New Roman" w:eastAsia="Times New Roman" w:hAnsi="Times New Roman" w:cs="Times New Roman"/>
          <w:sz w:val="28"/>
          <w:szCs w:val="28"/>
          <w:lang w:eastAsia="ru-RU"/>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Pr>
          <w:rFonts w:ascii="Times New Roman" w:eastAsia="Times New Roman" w:hAnsi="Times New Roman" w:cs="Times New Roman"/>
          <w:sz w:val="28"/>
          <w:szCs w:val="28"/>
          <w:lang w:eastAsia="ru-RU"/>
        </w:rPr>
        <w:t>учреждении</w:t>
      </w:r>
      <w:r w:rsidRPr="00AB3A02">
        <w:rPr>
          <w:rFonts w:ascii="Times New Roman" w:eastAsia="Times New Roman" w:hAnsi="Times New Roman" w:cs="Times New Roman"/>
          <w:sz w:val="28"/>
          <w:szCs w:val="28"/>
          <w:lang w:eastAsia="ru-RU"/>
        </w:rPr>
        <w:t xml:space="preserve"> утверждается Положение о конфликте интересов.</w:t>
      </w:r>
    </w:p>
    <w:p w:rsidR="00AB3A02" w:rsidRPr="002D7F10" w:rsidRDefault="00AB3A02" w:rsidP="009757C9">
      <w:pPr>
        <w:spacing w:after="0"/>
        <w:ind w:firstLine="708"/>
        <w:jc w:val="both"/>
        <w:rPr>
          <w:rFonts w:ascii="Times New Roman" w:hAnsi="Times New Roman" w:cs="Times New Roman"/>
          <w:sz w:val="28"/>
          <w:szCs w:val="28"/>
        </w:rPr>
      </w:pPr>
    </w:p>
    <w:p w:rsidR="003A6761" w:rsidRPr="003A6761" w:rsidRDefault="003A6761" w:rsidP="003A6761">
      <w:pPr>
        <w:pStyle w:val="a3"/>
        <w:numPr>
          <w:ilvl w:val="0"/>
          <w:numId w:val="6"/>
        </w:num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1A20">
        <w:rPr>
          <w:rFonts w:ascii="Times New Roman" w:hAnsi="Times New Roman" w:cs="Times New Roman"/>
          <w:b/>
          <w:bCs/>
          <w:sz w:val="28"/>
          <w:szCs w:val="28"/>
        </w:rPr>
        <w:t>О</w:t>
      </w:r>
      <w:r w:rsidR="008E1A20" w:rsidRPr="003A6761">
        <w:rPr>
          <w:rFonts w:ascii="Times New Roman" w:hAnsi="Times New Roman" w:cs="Times New Roman"/>
          <w:b/>
          <w:bCs/>
          <w:sz w:val="28"/>
          <w:szCs w:val="28"/>
        </w:rPr>
        <w:t xml:space="preserve">бучение </w:t>
      </w:r>
      <w:r w:rsidR="008E1A20">
        <w:rPr>
          <w:rFonts w:ascii="Times New Roman" w:hAnsi="Times New Roman" w:cs="Times New Roman"/>
          <w:b/>
          <w:bCs/>
          <w:sz w:val="28"/>
          <w:szCs w:val="28"/>
        </w:rPr>
        <w:t>и к</w:t>
      </w:r>
      <w:r w:rsidRPr="003A6761">
        <w:rPr>
          <w:rFonts w:ascii="Times New Roman" w:hAnsi="Times New Roman" w:cs="Times New Roman"/>
          <w:b/>
          <w:bCs/>
          <w:sz w:val="28"/>
          <w:szCs w:val="28"/>
        </w:rPr>
        <w:t>онсультирование работников учреждения</w:t>
      </w:r>
    </w:p>
    <w:p w:rsidR="003A6761" w:rsidRPr="003A6761" w:rsidRDefault="003A6761" w:rsidP="00CE5512">
      <w:pPr>
        <w:spacing w:after="0"/>
        <w:ind w:firstLine="708"/>
        <w:jc w:val="both"/>
        <w:rPr>
          <w:rFonts w:ascii="Times New Roman" w:hAnsi="Times New Roman" w:cs="Times New Roman"/>
          <w:b/>
          <w:bCs/>
          <w:sz w:val="28"/>
          <w:szCs w:val="28"/>
        </w:rPr>
      </w:pPr>
    </w:p>
    <w:p w:rsidR="00CE5512" w:rsidRPr="008A6B9F" w:rsidRDefault="003A6761"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747203" w:rsidRPr="008A6B9F">
        <w:rPr>
          <w:rFonts w:ascii="Times New Roman" w:hAnsi="Times New Roman" w:cs="Times New Roman"/>
          <w:sz w:val="28"/>
          <w:szCs w:val="28"/>
        </w:rPr>
        <w:t>бучение работников по вопросам профилактики и противодействия коррупции</w:t>
      </w:r>
      <w:r>
        <w:rPr>
          <w:rFonts w:ascii="Times New Roman" w:hAnsi="Times New Roman" w:cs="Times New Roman"/>
          <w:sz w:val="28"/>
          <w:szCs w:val="28"/>
        </w:rPr>
        <w:t xml:space="preserve"> проводится с учетом целей и задач обучения, категории обучаемых, вида обучения</w:t>
      </w:r>
      <w:r w:rsidR="00747203" w:rsidRPr="008A6B9F">
        <w:rPr>
          <w:rFonts w:ascii="Times New Roman" w:hAnsi="Times New Roman" w:cs="Times New Roman"/>
          <w:sz w:val="28"/>
          <w:szCs w:val="28"/>
        </w:rPr>
        <w:t xml:space="preserve">. Цели и задачи обучения определяют тематику и форму занятий. </w:t>
      </w:r>
    </w:p>
    <w:p w:rsidR="00CE5512" w:rsidRPr="008A6B9F" w:rsidRDefault="00370E52" w:rsidP="00CE5512">
      <w:pPr>
        <w:spacing w:after="0"/>
        <w:jc w:val="both"/>
        <w:rPr>
          <w:rFonts w:ascii="Times New Roman" w:hAnsi="Times New Roman" w:cs="Times New Roman"/>
          <w:sz w:val="28"/>
          <w:szCs w:val="28"/>
        </w:rPr>
      </w:pPr>
      <w:r>
        <w:rPr>
          <w:rFonts w:ascii="Times New Roman" w:hAnsi="Times New Roman" w:cs="Times New Roman"/>
          <w:sz w:val="28"/>
          <w:szCs w:val="28"/>
        </w:rPr>
        <w:t>Примерная</w:t>
      </w:r>
      <w:r w:rsidR="00747203" w:rsidRPr="008A6B9F">
        <w:rPr>
          <w:rFonts w:ascii="Times New Roman" w:hAnsi="Times New Roman" w:cs="Times New Roman"/>
          <w:sz w:val="28"/>
          <w:szCs w:val="28"/>
        </w:rPr>
        <w:t xml:space="preserve"> тематик</w:t>
      </w:r>
      <w:r>
        <w:rPr>
          <w:rFonts w:ascii="Times New Roman" w:hAnsi="Times New Roman" w:cs="Times New Roman"/>
          <w:sz w:val="28"/>
          <w:szCs w:val="28"/>
        </w:rPr>
        <w:t>а занятий по антикоррупционной деятельности</w:t>
      </w:r>
      <w:r w:rsidR="00747203" w:rsidRPr="008A6B9F">
        <w:rPr>
          <w:rFonts w:ascii="Times New Roman" w:hAnsi="Times New Roman" w:cs="Times New Roman"/>
          <w:sz w:val="28"/>
          <w:szCs w:val="28"/>
        </w:rPr>
        <w:t xml:space="preserve">: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коррупция в государственном и частном секторах экономики (теоретическая);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юридическая ответственность за совершение коррупционных правонарушений;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требования законодательства и вну</w:t>
      </w:r>
      <w:r w:rsidR="00AF39BA">
        <w:rPr>
          <w:rFonts w:ascii="Times New Roman" w:hAnsi="Times New Roman" w:cs="Times New Roman"/>
          <w:sz w:val="28"/>
          <w:szCs w:val="28"/>
        </w:rPr>
        <w:t>тренними документами учреждения</w:t>
      </w:r>
      <w:r w:rsidR="00747203" w:rsidRPr="00512985">
        <w:rPr>
          <w:rFonts w:ascii="Times New Roman" w:hAnsi="Times New Roman" w:cs="Times New Roman"/>
          <w:sz w:val="28"/>
          <w:szCs w:val="28"/>
        </w:rPr>
        <w:t xml:space="preserve"> по вопросам противодействия коррупции и порядком их приме</w:t>
      </w:r>
      <w:r w:rsidR="00AF39BA">
        <w:rPr>
          <w:rFonts w:ascii="Times New Roman" w:hAnsi="Times New Roman" w:cs="Times New Roman"/>
          <w:sz w:val="28"/>
          <w:szCs w:val="28"/>
        </w:rPr>
        <w:t>нения в деятельности учреждения;</w:t>
      </w:r>
      <w:r w:rsidR="00747203" w:rsidRPr="00512985">
        <w:rPr>
          <w:rFonts w:ascii="Times New Roman" w:hAnsi="Times New Roman" w:cs="Times New Roman"/>
          <w:sz w:val="28"/>
          <w:szCs w:val="28"/>
        </w:rPr>
        <w:t xml:space="preserve">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выявление и разрешение конфликта интересов при выполнении тр</w:t>
      </w:r>
      <w:r w:rsidR="00AF39BA">
        <w:rPr>
          <w:rFonts w:ascii="Times New Roman" w:hAnsi="Times New Roman" w:cs="Times New Roman"/>
          <w:sz w:val="28"/>
          <w:szCs w:val="28"/>
        </w:rPr>
        <w:t>удовых обязанностей</w:t>
      </w:r>
      <w:r w:rsidR="00747203" w:rsidRPr="00512985">
        <w:rPr>
          <w:rFonts w:ascii="Times New Roman" w:hAnsi="Times New Roman" w:cs="Times New Roman"/>
          <w:sz w:val="28"/>
          <w:szCs w:val="28"/>
        </w:rPr>
        <w:t xml:space="preserve">; </w:t>
      </w:r>
    </w:p>
    <w:p w:rsidR="00747203" w:rsidRPr="00512985" w:rsidRDefault="00370E52" w:rsidP="00CE5512">
      <w:pPr>
        <w:spacing w:after="0"/>
        <w:ind w:firstLine="708"/>
        <w:jc w:val="both"/>
        <w:rPr>
          <w:rFonts w:ascii="Times New Roman" w:hAnsi="Times New Roman" w:cs="Times New Roman"/>
          <w:b/>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w:t>
      </w:r>
      <w:r w:rsidR="001967FE" w:rsidRPr="00512985">
        <w:rPr>
          <w:rFonts w:ascii="Times New Roman" w:hAnsi="Times New Roman" w:cs="Times New Roman"/>
          <w:sz w:val="28"/>
          <w:szCs w:val="28"/>
        </w:rPr>
        <w:t>ых, иных учреждений</w:t>
      </w:r>
      <w:r w:rsidR="00747203" w:rsidRPr="00512985">
        <w:rPr>
          <w:rFonts w:ascii="Times New Roman" w:hAnsi="Times New Roman" w:cs="Times New Roman"/>
          <w:sz w:val="28"/>
          <w:szCs w:val="28"/>
        </w:rPr>
        <w:t xml:space="preserve">;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512985">
        <w:rPr>
          <w:rFonts w:ascii="Times New Roman" w:hAnsi="Times New Roman" w:cs="Times New Roman"/>
          <w:sz w:val="28"/>
          <w:szCs w:val="28"/>
        </w:rPr>
        <w:t>взаимодействие с правоохранительными органами по вопросам профилакт</w:t>
      </w:r>
      <w:r w:rsidR="00AF39BA">
        <w:rPr>
          <w:rFonts w:ascii="Times New Roman" w:hAnsi="Times New Roman" w:cs="Times New Roman"/>
          <w:sz w:val="28"/>
          <w:szCs w:val="28"/>
        </w:rPr>
        <w:t xml:space="preserve">ики и противодействия коррупции. </w:t>
      </w:r>
      <w:r w:rsidR="00747203" w:rsidRPr="00512985">
        <w:rPr>
          <w:rFonts w:ascii="Times New Roman" w:hAnsi="Times New Roman" w:cs="Times New Roman"/>
          <w:sz w:val="28"/>
          <w:szCs w:val="28"/>
        </w:rPr>
        <w:t xml:space="preserve">Возможны следующие виды обучения: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обучение по вопросам профилактики и противодействия коррупции непосредственно </w:t>
      </w:r>
      <w:r w:rsidR="00595E98">
        <w:rPr>
          <w:rFonts w:ascii="Times New Roman" w:hAnsi="Times New Roman" w:cs="Times New Roman"/>
          <w:sz w:val="28"/>
          <w:szCs w:val="28"/>
        </w:rPr>
        <w:t xml:space="preserve">при </w:t>
      </w:r>
      <w:r w:rsidR="00747203" w:rsidRPr="00512985">
        <w:rPr>
          <w:rFonts w:ascii="Times New Roman" w:hAnsi="Times New Roman" w:cs="Times New Roman"/>
          <w:sz w:val="28"/>
          <w:szCs w:val="28"/>
        </w:rPr>
        <w:t>прием</w:t>
      </w:r>
      <w:r w:rsidR="00595E98">
        <w:rPr>
          <w:rFonts w:ascii="Times New Roman" w:hAnsi="Times New Roman" w:cs="Times New Roman"/>
          <w:sz w:val="28"/>
          <w:szCs w:val="28"/>
        </w:rPr>
        <w:t>е</w:t>
      </w:r>
      <w:r w:rsidR="00747203" w:rsidRPr="00512985">
        <w:rPr>
          <w:rFonts w:ascii="Times New Roman" w:hAnsi="Times New Roman" w:cs="Times New Roman"/>
          <w:sz w:val="28"/>
          <w:szCs w:val="28"/>
        </w:rPr>
        <w:t xml:space="preserve"> на работу;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CE5512" w:rsidRPr="00512985"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7203" w:rsidRPr="00512985">
        <w:rPr>
          <w:rFonts w:ascii="Times New Roman" w:hAnsi="Times New Roman" w:cs="Times New Roman"/>
          <w:sz w:val="28"/>
          <w:szCs w:val="28"/>
        </w:rPr>
        <w:t>периодическое</w:t>
      </w:r>
      <w:r w:rsidR="002664F2" w:rsidRPr="00512985">
        <w:rPr>
          <w:rFonts w:ascii="Times New Roman" w:hAnsi="Times New Roman" w:cs="Times New Roman"/>
          <w:sz w:val="28"/>
          <w:szCs w:val="28"/>
        </w:rPr>
        <w:t xml:space="preserve"> обучение работников учреждения</w:t>
      </w:r>
      <w:r w:rsidR="00747203" w:rsidRPr="00512985">
        <w:rPr>
          <w:rFonts w:ascii="Times New Roman" w:hAnsi="Times New Roman" w:cs="Times New Roman"/>
          <w:sz w:val="28"/>
          <w:szCs w:val="28"/>
        </w:rPr>
        <w:t xml:space="preserve"> с целью поддержания их знаний и навыков в сфере противодействия коррупции на должном уровне; </w:t>
      </w:r>
    </w:p>
    <w:p w:rsidR="00370E52" w:rsidRDefault="00370E52"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дополнительное обучение в случае выявления провалов в реализации антикоррупционной политики, одной из причин которых является </w:t>
      </w:r>
      <w:r w:rsidR="00747203" w:rsidRPr="00512985">
        <w:rPr>
          <w:rFonts w:ascii="Times New Roman" w:hAnsi="Times New Roman" w:cs="Times New Roman"/>
          <w:sz w:val="28"/>
          <w:szCs w:val="28"/>
        </w:rPr>
        <w:lastRenderedPageBreak/>
        <w:t xml:space="preserve">недостаточность знаний и навыков работников в сфере противодействия коррупции. </w:t>
      </w:r>
    </w:p>
    <w:p w:rsidR="00CE5512" w:rsidRPr="00512985" w:rsidRDefault="00747203" w:rsidP="00CE5512">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Консультирование по вопросам противодействия коррупции обычно осуществляется в индивидуальном порядке.  </w:t>
      </w:r>
    </w:p>
    <w:p w:rsidR="00370E52" w:rsidRDefault="00370E52" w:rsidP="00CE5512">
      <w:pPr>
        <w:spacing w:after="0"/>
        <w:ind w:firstLine="708"/>
        <w:jc w:val="both"/>
        <w:rPr>
          <w:rFonts w:ascii="Times New Roman" w:hAnsi="Times New Roman" w:cs="Times New Roman"/>
          <w:sz w:val="28"/>
          <w:szCs w:val="28"/>
        </w:rPr>
      </w:pPr>
    </w:p>
    <w:p w:rsidR="00370E52" w:rsidRDefault="003A6761" w:rsidP="003A6761">
      <w:pPr>
        <w:pStyle w:val="a3"/>
        <w:numPr>
          <w:ilvl w:val="0"/>
          <w:numId w:val="6"/>
        </w:num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71BB9" w:rsidRPr="003A6761">
        <w:rPr>
          <w:rFonts w:ascii="Times New Roman" w:hAnsi="Times New Roman" w:cs="Times New Roman"/>
          <w:b/>
          <w:bCs/>
          <w:sz w:val="28"/>
          <w:szCs w:val="28"/>
        </w:rPr>
        <w:t>Внутренний контроль и аудит</w:t>
      </w:r>
    </w:p>
    <w:p w:rsidR="003A6761" w:rsidRPr="003A6761" w:rsidRDefault="003A6761" w:rsidP="003A6761">
      <w:pPr>
        <w:pStyle w:val="a3"/>
        <w:spacing w:after="0"/>
        <w:ind w:left="1428"/>
        <w:rPr>
          <w:rFonts w:ascii="Times New Roman" w:hAnsi="Times New Roman" w:cs="Times New Roman"/>
          <w:b/>
          <w:bCs/>
          <w:sz w:val="28"/>
          <w:szCs w:val="28"/>
        </w:rPr>
      </w:pPr>
    </w:p>
    <w:p w:rsidR="00CE5512" w:rsidRPr="00512985" w:rsidRDefault="00771BB9" w:rsidP="00CE55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747203" w:rsidRPr="00512985">
        <w:rPr>
          <w:rFonts w:ascii="Times New Roman" w:hAnsi="Times New Roman" w:cs="Times New Roman"/>
          <w:sz w:val="28"/>
          <w:szCs w:val="28"/>
        </w:rPr>
        <w:t>Федеральн</w:t>
      </w:r>
      <w:r>
        <w:rPr>
          <w:rFonts w:ascii="Times New Roman" w:hAnsi="Times New Roman" w:cs="Times New Roman"/>
          <w:sz w:val="28"/>
          <w:szCs w:val="28"/>
        </w:rPr>
        <w:t>ого</w:t>
      </w:r>
      <w:r w:rsidR="00747203" w:rsidRPr="00512985">
        <w:rPr>
          <w:rFonts w:ascii="Times New Roman" w:hAnsi="Times New Roman" w:cs="Times New Roman"/>
          <w:sz w:val="28"/>
          <w:szCs w:val="28"/>
        </w:rPr>
        <w:t xml:space="preserve"> закон</w:t>
      </w:r>
      <w:r>
        <w:rPr>
          <w:rFonts w:ascii="Times New Roman" w:hAnsi="Times New Roman" w:cs="Times New Roman"/>
          <w:sz w:val="28"/>
          <w:szCs w:val="28"/>
        </w:rPr>
        <w:t>а</w:t>
      </w:r>
      <w:r w:rsidR="00747203" w:rsidRPr="00512985">
        <w:rPr>
          <w:rFonts w:ascii="Times New Roman" w:hAnsi="Times New Roman" w:cs="Times New Roman"/>
          <w:sz w:val="28"/>
          <w:szCs w:val="28"/>
        </w:rPr>
        <w:t xml:space="preserve"> от 6 декабря 2011 г. № 402-ФЗ «О бухгалтерском учете» </w:t>
      </w:r>
      <w:r>
        <w:rPr>
          <w:rFonts w:ascii="Times New Roman" w:hAnsi="Times New Roman" w:cs="Times New Roman"/>
          <w:sz w:val="28"/>
          <w:szCs w:val="28"/>
        </w:rPr>
        <w:t xml:space="preserve">учреждение </w:t>
      </w:r>
      <w:r w:rsidR="00747203" w:rsidRPr="00512985">
        <w:rPr>
          <w:rFonts w:ascii="Times New Roman" w:hAnsi="Times New Roman" w:cs="Times New Roman"/>
          <w:sz w:val="28"/>
          <w:szCs w:val="28"/>
        </w:rPr>
        <w:t>осуществля</w:t>
      </w:r>
      <w:r>
        <w:rPr>
          <w:rFonts w:ascii="Times New Roman" w:hAnsi="Times New Roman" w:cs="Times New Roman"/>
          <w:sz w:val="28"/>
          <w:szCs w:val="28"/>
        </w:rPr>
        <w:t>е</w:t>
      </w:r>
      <w:r w:rsidR="00747203" w:rsidRPr="00512985">
        <w:rPr>
          <w:rFonts w:ascii="Times New Roman" w:hAnsi="Times New Roman" w:cs="Times New Roman"/>
          <w:sz w:val="28"/>
          <w:szCs w:val="28"/>
        </w:rPr>
        <w:t>т внутренний контроль хозяйственных операций, ведения бухгалтерского учета и составления бухгалтерской отчетности</w:t>
      </w:r>
      <w:r>
        <w:rPr>
          <w:rFonts w:ascii="Times New Roman" w:hAnsi="Times New Roman" w:cs="Times New Roman"/>
          <w:sz w:val="28"/>
          <w:szCs w:val="28"/>
        </w:rPr>
        <w:t xml:space="preserve">, способствующий </w:t>
      </w:r>
      <w:r w:rsidR="00747203" w:rsidRPr="00512985">
        <w:rPr>
          <w:rFonts w:ascii="Times New Roman" w:hAnsi="Times New Roman" w:cs="Times New Roman"/>
          <w:sz w:val="28"/>
          <w:szCs w:val="28"/>
        </w:rPr>
        <w:t>реализаци</w:t>
      </w:r>
      <w:r w:rsidR="00595E98">
        <w:rPr>
          <w:rFonts w:ascii="Times New Roman" w:hAnsi="Times New Roman" w:cs="Times New Roman"/>
          <w:sz w:val="28"/>
          <w:szCs w:val="28"/>
        </w:rPr>
        <w:t xml:space="preserve">и </w:t>
      </w:r>
      <w:r w:rsidR="00747203" w:rsidRPr="00512985">
        <w:rPr>
          <w:rFonts w:ascii="Times New Roman" w:hAnsi="Times New Roman" w:cs="Times New Roman"/>
          <w:sz w:val="28"/>
          <w:szCs w:val="28"/>
        </w:rPr>
        <w:t xml:space="preserve">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771BB9" w:rsidRDefault="00747203" w:rsidP="00771BB9">
      <w:pPr>
        <w:spacing w:after="0"/>
        <w:ind w:firstLine="709"/>
        <w:jc w:val="both"/>
        <w:rPr>
          <w:rFonts w:ascii="Times New Roman" w:hAnsi="Times New Roman" w:cs="Times New Roman"/>
          <w:sz w:val="28"/>
          <w:szCs w:val="28"/>
        </w:rPr>
      </w:pPr>
      <w:r w:rsidRPr="00512985">
        <w:rPr>
          <w:rFonts w:ascii="Times New Roman" w:hAnsi="Times New Roman" w:cs="Times New Roman"/>
          <w:sz w:val="28"/>
          <w:szCs w:val="28"/>
        </w:rPr>
        <w:t xml:space="preserve">Для этого система внутреннего контроля должна </w:t>
      </w:r>
      <w:r w:rsidR="00595E98">
        <w:rPr>
          <w:rFonts w:ascii="Times New Roman" w:hAnsi="Times New Roman" w:cs="Times New Roman"/>
          <w:sz w:val="28"/>
          <w:szCs w:val="28"/>
        </w:rPr>
        <w:t xml:space="preserve">быть организована с </w:t>
      </w:r>
      <w:r w:rsidRPr="00512985">
        <w:rPr>
          <w:rFonts w:ascii="Times New Roman" w:hAnsi="Times New Roman" w:cs="Times New Roman"/>
          <w:sz w:val="28"/>
          <w:szCs w:val="28"/>
        </w:rPr>
        <w:t>уч</w:t>
      </w:r>
      <w:r w:rsidR="00595E98">
        <w:rPr>
          <w:rFonts w:ascii="Times New Roman" w:hAnsi="Times New Roman" w:cs="Times New Roman"/>
          <w:sz w:val="28"/>
          <w:szCs w:val="28"/>
        </w:rPr>
        <w:t>е</w:t>
      </w:r>
      <w:r w:rsidRPr="00512985">
        <w:rPr>
          <w:rFonts w:ascii="Times New Roman" w:hAnsi="Times New Roman" w:cs="Times New Roman"/>
          <w:sz w:val="28"/>
          <w:szCs w:val="28"/>
        </w:rPr>
        <w:t>т</w:t>
      </w:r>
      <w:r w:rsidR="00595E98">
        <w:rPr>
          <w:rFonts w:ascii="Times New Roman" w:hAnsi="Times New Roman" w:cs="Times New Roman"/>
          <w:sz w:val="28"/>
          <w:szCs w:val="28"/>
        </w:rPr>
        <w:t>ом</w:t>
      </w:r>
      <w:r w:rsidRPr="00512985">
        <w:rPr>
          <w:rFonts w:ascii="Times New Roman" w:hAnsi="Times New Roman" w:cs="Times New Roman"/>
          <w:sz w:val="28"/>
          <w:szCs w:val="28"/>
        </w:rPr>
        <w:t xml:space="preserve"> требовани</w:t>
      </w:r>
      <w:r w:rsidR="00595E98">
        <w:rPr>
          <w:rFonts w:ascii="Times New Roman" w:hAnsi="Times New Roman" w:cs="Times New Roman"/>
          <w:sz w:val="28"/>
          <w:szCs w:val="28"/>
        </w:rPr>
        <w:t>й</w:t>
      </w:r>
      <w:r w:rsidRPr="00512985">
        <w:rPr>
          <w:rFonts w:ascii="Times New Roman" w:hAnsi="Times New Roman" w:cs="Times New Roman"/>
          <w:sz w:val="28"/>
          <w:szCs w:val="28"/>
        </w:rPr>
        <w:t xml:space="preserve"> антикоррупционной политики, р</w:t>
      </w:r>
      <w:r w:rsidR="00AF39BA">
        <w:rPr>
          <w:rFonts w:ascii="Times New Roman" w:hAnsi="Times New Roman" w:cs="Times New Roman"/>
          <w:sz w:val="28"/>
          <w:szCs w:val="28"/>
        </w:rPr>
        <w:t>еализуемой учреждением</w:t>
      </w:r>
      <w:r w:rsidRPr="00512985">
        <w:rPr>
          <w:rFonts w:ascii="Times New Roman" w:hAnsi="Times New Roman" w:cs="Times New Roman"/>
          <w:sz w:val="28"/>
          <w:szCs w:val="28"/>
        </w:rPr>
        <w:t xml:space="preserve">, </w:t>
      </w:r>
      <w:r w:rsidR="00595E98">
        <w:rPr>
          <w:rFonts w:ascii="Times New Roman" w:hAnsi="Times New Roman" w:cs="Times New Roman"/>
          <w:sz w:val="28"/>
          <w:szCs w:val="28"/>
        </w:rPr>
        <w:t>и включать в себя</w:t>
      </w:r>
      <w:r w:rsidRPr="00512985">
        <w:rPr>
          <w:rFonts w:ascii="Times New Roman" w:hAnsi="Times New Roman" w:cs="Times New Roman"/>
          <w:sz w:val="28"/>
          <w:szCs w:val="28"/>
        </w:rPr>
        <w:t xml:space="preserve">: </w:t>
      </w:r>
    </w:p>
    <w:p w:rsidR="00CE5512" w:rsidRPr="00512985" w:rsidRDefault="00771BB9" w:rsidP="00771BB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47203" w:rsidRPr="00512985">
        <w:rPr>
          <w:rFonts w:ascii="Times New Roman" w:hAnsi="Times New Roman" w:cs="Times New Roman"/>
          <w:sz w:val="28"/>
          <w:szCs w:val="28"/>
        </w:rPr>
        <w:t xml:space="preserve"> проверк</w:t>
      </w:r>
      <w:r w:rsidR="00595E98">
        <w:rPr>
          <w:rFonts w:ascii="Times New Roman" w:hAnsi="Times New Roman" w:cs="Times New Roman"/>
          <w:sz w:val="28"/>
          <w:szCs w:val="28"/>
        </w:rPr>
        <w:t>у</w:t>
      </w:r>
      <w:r w:rsidR="00747203" w:rsidRPr="00512985">
        <w:rPr>
          <w:rFonts w:ascii="Times New Roman" w:hAnsi="Times New Roman" w:cs="Times New Roman"/>
          <w:sz w:val="28"/>
          <w:szCs w:val="28"/>
        </w:rPr>
        <w:t xml:space="preserve">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CE5512" w:rsidRPr="00512985" w:rsidRDefault="00771BB9" w:rsidP="00771BB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A6B9F">
        <w:rPr>
          <w:rFonts w:ascii="Times New Roman" w:hAnsi="Times New Roman" w:cs="Times New Roman"/>
          <w:sz w:val="28"/>
          <w:szCs w:val="28"/>
        </w:rPr>
        <w:t xml:space="preserve"> </w:t>
      </w:r>
      <w:r w:rsidR="00747203" w:rsidRPr="00512985">
        <w:rPr>
          <w:rFonts w:ascii="Times New Roman" w:hAnsi="Times New Roman" w:cs="Times New Roman"/>
          <w:sz w:val="28"/>
          <w:szCs w:val="28"/>
        </w:rPr>
        <w:t xml:space="preserve">контроль документирования операций хозяйственной деятельности организации; </w:t>
      </w:r>
    </w:p>
    <w:p w:rsidR="00E26B4E" w:rsidRDefault="00771BB9" w:rsidP="00771BB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47203" w:rsidRPr="00512985">
        <w:rPr>
          <w:rFonts w:ascii="Times New Roman" w:hAnsi="Times New Roman" w:cs="Times New Roman"/>
          <w:sz w:val="28"/>
          <w:szCs w:val="28"/>
        </w:rPr>
        <w:t xml:space="preserve"> проверк</w:t>
      </w:r>
      <w:r w:rsidR="00595E98">
        <w:rPr>
          <w:rFonts w:ascii="Times New Roman" w:hAnsi="Times New Roman" w:cs="Times New Roman"/>
          <w:sz w:val="28"/>
          <w:szCs w:val="28"/>
        </w:rPr>
        <w:t>у</w:t>
      </w:r>
      <w:r w:rsidR="00747203" w:rsidRPr="00512985">
        <w:rPr>
          <w:rFonts w:ascii="Times New Roman" w:hAnsi="Times New Roman" w:cs="Times New Roman"/>
          <w:sz w:val="28"/>
          <w:szCs w:val="28"/>
        </w:rPr>
        <w:t xml:space="preserve"> экономической обоснованности осуществляемых операций в сферах коррупционного риска. </w:t>
      </w:r>
    </w:p>
    <w:p w:rsidR="00DE1B96" w:rsidRDefault="00747203" w:rsidP="00E26B4E">
      <w:pPr>
        <w:spacing w:after="0"/>
        <w:ind w:firstLine="708"/>
        <w:jc w:val="both"/>
        <w:rPr>
          <w:rFonts w:ascii="Times New Roman" w:hAnsi="Times New Roman" w:cs="Times New Roman"/>
          <w:sz w:val="28"/>
          <w:szCs w:val="28"/>
        </w:rPr>
      </w:pPr>
      <w:r w:rsidRPr="00512985">
        <w:rPr>
          <w:rFonts w:ascii="Times New Roman" w:hAnsi="Times New Roman" w:cs="Times New Roman"/>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771BB9">
        <w:rPr>
          <w:rFonts w:ascii="Times New Roman" w:hAnsi="Times New Roman" w:cs="Times New Roman"/>
          <w:sz w:val="28"/>
          <w:szCs w:val="28"/>
        </w:rPr>
        <w:t>учреждения</w:t>
      </w:r>
      <w:r w:rsidRPr="00512985">
        <w:rPr>
          <w:rFonts w:ascii="Times New Roman" w:hAnsi="Times New Roman" w:cs="Times New Roman"/>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8A6B9F" w:rsidRPr="00630BB0" w:rsidRDefault="008A6B9F" w:rsidP="00630BB0">
      <w:pPr>
        <w:spacing w:after="0" w:line="240" w:lineRule="auto"/>
        <w:contextualSpacing/>
        <w:jc w:val="both"/>
        <w:rPr>
          <w:rFonts w:ascii="Times New Roman" w:hAnsi="Times New Roman" w:cs="Times New Roman"/>
          <w:sz w:val="28"/>
          <w:szCs w:val="28"/>
        </w:rPr>
      </w:pPr>
    </w:p>
    <w:p w:rsidR="00630BB0" w:rsidRPr="00630BB0" w:rsidRDefault="00630BB0" w:rsidP="00630BB0">
      <w:pPr>
        <w:pStyle w:val="1"/>
        <w:numPr>
          <w:ilvl w:val="0"/>
          <w:numId w:val="6"/>
        </w:numPr>
        <w:ind w:left="0" w:firstLine="709"/>
        <w:contextualSpacing/>
        <w:rPr>
          <w:rFonts w:ascii="Times New Roman" w:hAnsi="Times New Roman"/>
          <w:sz w:val="28"/>
          <w:szCs w:val="28"/>
        </w:rPr>
      </w:pPr>
      <w:r w:rsidRPr="00630BB0">
        <w:rPr>
          <w:rFonts w:ascii="Times New Roman" w:hAnsi="Times New Roman"/>
          <w:sz w:val="28"/>
          <w:szCs w:val="28"/>
        </w:rPr>
        <w:t>Сотрудничество с правоохранительными органами в сфере противодействия коррупции</w:t>
      </w:r>
    </w:p>
    <w:p w:rsidR="00630BB0" w:rsidRPr="00630BB0" w:rsidRDefault="00630BB0" w:rsidP="00630BB0">
      <w:pPr>
        <w:spacing w:line="240" w:lineRule="auto"/>
        <w:contextualSpacing/>
        <w:jc w:val="both"/>
        <w:rPr>
          <w:rFonts w:ascii="Times New Roman" w:hAnsi="Times New Roman" w:cs="Times New Roman"/>
          <w:sz w:val="28"/>
          <w:szCs w:val="28"/>
        </w:rPr>
      </w:pP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 xml:space="preserve">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 xml:space="preserve"> Организация принимает на себя публичное обязательство сообщать в соответствующие правоохранительные органы о случаях совершения </w:t>
      </w:r>
      <w:r w:rsidRPr="00630BB0">
        <w:rPr>
          <w:rFonts w:ascii="Times New Roman" w:hAnsi="Times New Roman" w:cs="Times New Roman"/>
          <w:sz w:val="28"/>
          <w:szCs w:val="28"/>
        </w:rPr>
        <w:lastRenderedPageBreak/>
        <w:t>коррупционных правонарушений, о которых Организации (работникам Организации) стало известно.</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 xml:space="preserve">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 xml:space="preserve"> Сотрудничество с правоохранительными органами также проявляется в форме:</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sidRPr="00630BB0">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sidRPr="00630BB0">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 xml:space="preserve">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sidRPr="00630BB0">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30BB0" w:rsidRPr="00630BB0" w:rsidRDefault="00630BB0" w:rsidP="00630BB0">
      <w:pPr>
        <w:spacing w:line="240" w:lineRule="auto"/>
        <w:contextualSpacing/>
        <w:jc w:val="both"/>
        <w:rPr>
          <w:rFonts w:ascii="Times New Roman" w:hAnsi="Times New Roman" w:cs="Times New Roman"/>
          <w:sz w:val="28"/>
          <w:szCs w:val="28"/>
        </w:rPr>
      </w:pPr>
    </w:p>
    <w:p w:rsidR="00630BB0" w:rsidRPr="00630BB0" w:rsidRDefault="00630BB0" w:rsidP="00630BB0">
      <w:pPr>
        <w:pStyle w:val="1"/>
        <w:numPr>
          <w:ilvl w:val="0"/>
          <w:numId w:val="6"/>
        </w:numPr>
        <w:ind w:left="0" w:firstLine="0"/>
        <w:contextualSpacing/>
        <w:rPr>
          <w:rFonts w:ascii="Times New Roman" w:hAnsi="Times New Roman"/>
          <w:sz w:val="28"/>
          <w:szCs w:val="28"/>
        </w:rPr>
      </w:pPr>
      <w:r w:rsidRPr="00630BB0">
        <w:rPr>
          <w:rFonts w:ascii="Times New Roman" w:hAnsi="Times New Roman"/>
          <w:sz w:val="28"/>
          <w:szCs w:val="28"/>
        </w:rPr>
        <w:t>Ответственность сотрудников за несоблюдение требований антикоррупционной политики</w:t>
      </w:r>
    </w:p>
    <w:p w:rsidR="00630BB0" w:rsidRDefault="00630BB0" w:rsidP="00630BB0">
      <w:pPr>
        <w:spacing w:line="240" w:lineRule="auto"/>
        <w:ind w:firstLine="709"/>
        <w:contextualSpacing/>
        <w:jc w:val="both"/>
        <w:rPr>
          <w:rFonts w:ascii="Times New Roman" w:hAnsi="Times New Roman" w:cs="Times New Roman"/>
          <w:sz w:val="28"/>
          <w:szCs w:val="28"/>
        </w:rPr>
      </w:pP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Учреждение</w:t>
      </w:r>
      <w:r w:rsidRPr="00630BB0">
        <w:rPr>
          <w:rFonts w:ascii="Times New Roman" w:hAnsi="Times New Roman" w:cs="Times New Roman"/>
          <w:sz w:val="28"/>
          <w:szCs w:val="28"/>
        </w:rPr>
        <w:t xml:space="preserve"> и все е</w:t>
      </w:r>
      <w:r>
        <w:rPr>
          <w:rFonts w:ascii="Times New Roman" w:hAnsi="Times New Roman" w:cs="Times New Roman"/>
          <w:sz w:val="28"/>
          <w:szCs w:val="28"/>
        </w:rPr>
        <w:t>го</w:t>
      </w:r>
      <w:r w:rsidRPr="00630BB0">
        <w:rPr>
          <w:rFonts w:ascii="Times New Roman" w:hAnsi="Times New Roman" w:cs="Times New Roman"/>
          <w:sz w:val="28"/>
          <w:szCs w:val="28"/>
        </w:rPr>
        <w:t xml:space="preserve"> </w:t>
      </w:r>
      <w:r>
        <w:rPr>
          <w:rFonts w:ascii="Times New Roman" w:hAnsi="Times New Roman" w:cs="Times New Roman"/>
          <w:sz w:val="28"/>
          <w:szCs w:val="28"/>
        </w:rPr>
        <w:t>работники</w:t>
      </w:r>
      <w:r w:rsidRPr="00630BB0">
        <w:rPr>
          <w:rFonts w:ascii="Times New Roman" w:hAnsi="Times New Roman" w:cs="Times New Roman"/>
          <w:sz w:val="28"/>
          <w:szCs w:val="28"/>
        </w:rPr>
        <w:t xml:space="preserve"> должны соблюдать нормы действующего антикоррупционного законодательства РФ, в том числе </w:t>
      </w:r>
      <w:hyperlink r:id="rId10" w:history="1">
        <w:r w:rsidRPr="00630BB0">
          <w:rPr>
            <w:rStyle w:val="ab"/>
            <w:rFonts w:ascii="Times New Roman" w:hAnsi="Times New Roman" w:cs="Times New Roman"/>
            <w:color w:val="auto"/>
            <w:sz w:val="28"/>
            <w:szCs w:val="28"/>
          </w:rPr>
          <w:t>Уголовного кодекса</w:t>
        </w:r>
      </w:hyperlink>
      <w:r w:rsidRPr="00630BB0">
        <w:rPr>
          <w:rFonts w:ascii="Times New Roman" w:hAnsi="Times New Roman" w:cs="Times New Roman"/>
          <w:sz w:val="28"/>
          <w:szCs w:val="28"/>
        </w:rPr>
        <w:t xml:space="preserve"> РФ, </w:t>
      </w:r>
      <w:hyperlink r:id="rId11" w:history="1">
        <w:r w:rsidRPr="00630BB0">
          <w:rPr>
            <w:rStyle w:val="ab"/>
            <w:rFonts w:ascii="Times New Roman" w:hAnsi="Times New Roman" w:cs="Times New Roman"/>
            <w:color w:val="auto"/>
            <w:sz w:val="28"/>
            <w:szCs w:val="28"/>
          </w:rPr>
          <w:t>Кодекса</w:t>
        </w:r>
      </w:hyperlink>
      <w:r w:rsidRPr="00630BB0">
        <w:rPr>
          <w:rFonts w:ascii="Times New Roman" w:hAnsi="Times New Roman" w:cs="Times New Roman"/>
          <w:sz w:val="28"/>
          <w:szCs w:val="28"/>
        </w:rPr>
        <w:t xml:space="preserve"> Российской Федерации об административных правонарушениях, </w:t>
      </w:r>
      <w:hyperlink r:id="rId12" w:history="1">
        <w:r w:rsidRPr="00630BB0">
          <w:rPr>
            <w:rStyle w:val="ab"/>
            <w:rFonts w:ascii="Times New Roman" w:hAnsi="Times New Roman" w:cs="Times New Roman"/>
            <w:color w:val="auto"/>
            <w:sz w:val="28"/>
            <w:szCs w:val="28"/>
          </w:rPr>
          <w:t>Федерального закона</w:t>
        </w:r>
      </w:hyperlink>
      <w:r w:rsidRPr="00630BB0">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630BB0">
          <w:rPr>
            <w:rFonts w:ascii="Times New Roman" w:hAnsi="Times New Roman" w:cs="Times New Roman"/>
            <w:sz w:val="28"/>
            <w:szCs w:val="28"/>
          </w:rPr>
          <w:t>2008 г</w:t>
        </w:r>
      </w:smartTag>
      <w:r w:rsidRPr="00630BB0">
        <w:rPr>
          <w:rFonts w:ascii="Times New Roman" w:hAnsi="Times New Roman" w:cs="Times New Roman"/>
          <w:sz w:val="28"/>
          <w:szCs w:val="28"/>
        </w:rPr>
        <w:t>. N 273-ФЗ "О противодействии коррупции".</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 xml:space="preserve"> Все работники </w:t>
      </w:r>
      <w:r>
        <w:rPr>
          <w:rFonts w:ascii="Times New Roman" w:hAnsi="Times New Roman" w:cs="Times New Roman"/>
          <w:sz w:val="28"/>
          <w:szCs w:val="28"/>
        </w:rPr>
        <w:t>учреждения</w:t>
      </w:r>
      <w:r w:rsidRPr="00630BB0">
        <w:rPr>
          <w:rFonts w:ascii="Times New Roman" w:hAnsi="Times New Roman" w:cs="Times New Roman"/>
          <w:sz w:val="28"/>
          <w:szCs w:val="28"/>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630BB0" w:rsidRPr="00630BB0" w:rsidRDefault="00630BB0" w:rsidP="00630B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0BB0">
        <w:rPr>
          <w:rFonts w:ascii="Times New Roman" w:hAnsi="Times New Roman" w:cs="Times New Roman"/>
          <w:sz w:val="28"/>
          <w:szCs w:val="28"/>
        </w:rPr>
        <w:t>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630BB0" w:rsidRDefault="00630BB0" w:rsidP="00630BB0">
      <w:pPr>
        <w:pStyle w:val="a3"/>
        <w:spacing w:after="0" w:line="240" w:lineRule="auto"/>
        <w:ind w:left="0"/>
        <w:rPr>
          <w:rFonts w:ascii="Times New Roman" w:hAnsi="Times New Roman" w:cs="Times New Roman"/>
          <w:b/>
          <w:iCs/>
          <w:sz w:val="28"/>
          <w:szCs w:val="28"/>
        </w:rPr>
      </w:pPr>
    </w:p>
    <w:p w:rsidR="00DE1B96" w:rsidRPr="003A6761" w:rsidRDefault="00747203" w:rsidP="00630BB0">
      <w:pPr>
        <w:pStyle w:val="a3"/>
        <w:numPr>
          <w:ilvl w:val="0"/>
          <w:numId w:val="6"/>
        </w:numPr>
        <w:spacing w:after="0" w:line="240" w:lineRule="auto"/>
        <w:ind w:left="0" w:firstLine="0"/>
        <w:jc w:val="center"/>
        <w:rPr>
          <w:rFonts w:ascii="Times New Roman" w:hAnsi="Times New Roman" w:cs="Times New Roman"/>
          <w:b/>
          <w:iCs/>
          <w:sz w:val="28"/>
          <w:szCs w:val="28"/>
        </w:rPr>
      </w:pPr>
      <w:r w:rsidRPr="003A6761">
        <w:rPr>
          <w:rFonts w:ascii="Times New Roman" w:hAnsi="Times New Roman" w:cs="Times New Roman"/>
          <w:b/>
          <w:iCs/>
          <w:sz w:val="28"/>
          <w:szCs w:val="28"/>
        </w:rPr>
        <w:lastRenderedPageBreak/>
        <w:t xml:space="preserve">Порядок пересмотра и внесения изменений в антикоррупционную политику </w:t>
      </w:r>
      <w:r w:rsidR="005B042C">
        <w:rPr>
          <w:rFonts w:ascii="Times New Roman" w:hAnsi="Times New Roman" w:cs="Times New Roman"/>
          <w:b/>
          <w:iCs/>
          <w:sz w:val="28"/>
          <w:szCs w:val="28"/>
        </w:rPr>
        <w:t>учреждения</w:t>
      </w:r>
    </w:p>
    <w:p w:rsidR="00E26B4E" w:rsidRPr="00E26B4E" w:rsidRDefault="00E26B4E" w:rsidP="00630BB0">
      <w:pPr>
        <w:spacing w:after="0" w:line="240" w:lineRule="auto"/>
        <w:ind w:left="1068"/>
        <w:contextualSpacing/>
        <w:rPr>
          <w:rFonts w:ascii="Times New Roman" w:hAnsi="Times New Roman" w:cs="Times New Roman"/>
          <w:sz w:val="28"/>
          <w:szCs w:val="28"/>
        </w:rPr>
      </w:pPr>
    </w:p>
    <w:p w:rsidR="00747203" w:rsidRPr="00512985" w:rsidRDefault="00771BB9" w:rsidP="00630BB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учреждения</w:t>
      </w:r>
      <w:r w:rsidR="00747203" w:rsidRPr="00512985">
        <w:rPr>
          <w:rFonts w:ascii="Times New Roman" w:hAnsi="Times New Roman" w:cs="Times New Roman"/>
          <w:sz w:val="28"/>
          <w:szCs w:val="28"/>
        </w:rPr>
        <w:t xml:space="preserve"> может быть пересмотрен</w:t>
      </w:r>
      <w:r>
        <w:rPr>
          <w:rFonts w:ascii="Times New Roman" w:hAnsi="Times New Roman" w:cs="Times New Roman"/>
          <w:sz w:val="28"/>
          <w:szCs w:val="28"/>
        </w:rPr>
        <w:t>а</w:t>
      </w:r>
      <w:r w:rsidR="00747203" w:rsidRPr="00512985">
        <w:rPr>
          <w:rFonts w:ascii="Times New Roman" w:hAnsi="Times New Roman" w:cs="Times New Roman"/>
          <w:sz w:val="28"/>
          <w:szCs w:val="28"/>
        </w:rPr>
        <w:t>, в не</w:t>
      </w:r>
      <w:r w:rsidR="00630BB0">
        <w:rPr>
          <w:rFonts w:ascii="Times New Roman" w:hAnsi="Times New Roman" w:cs="Times New Roman"/>
          <w:sz w:val="28"/>
          <w:szCs w:val="28"/>
        </w:rPr>
        <w:t>е</w:t>
      </w:r>
      <w:r w:rsidR="00747203" w:rsidRPr="00512985">
        <w:rPr>
          <w:rFonts w:ascii="Times New Roman" w:hAnsi="Times New Roman" w:cs="Times New Roman"/>
          <w:sz w:val="28"/>
          <w:szCs w:val="28"/>
        </w:rPr>
        <w:t xml:space="preserve">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133985" w:rsidRPr="00512985">
        <w:rPr>
          <w:rFonts w:ascii="Times New Roman" w:hAnsi="Times New Roman" w:cs="Times New Roman"/>
          <w:sz w:val="28"/>
          <w:szCs w:val="28"/>
        </w:rPr>
        <w:t>.</w:t>
      </w:r>
    </w:p>
    <w:p w:rsidR="00942A31" w:rsidRDefault="00942A31" w:rsidP="00942A31">
      <w:pPr>
        <w:spacing w:after="0"/>
        <w:ind w:firstLine="708"/>
        <w:jc w:val="both"/>
        <w:rPr>
          <w:rFonts w:ascii="Times New Roman" w:hAnsi="Times New Roman" w:cs="Times New Roman"/>
          <w:sz w:val="28"/>
          <w:szCs w:val="28"/>
        </w:rPr>
      </w:pPr>
    </w:p>
    <w:p w:rsidR="00942A31" w:rsidRPr="00512985" w:rsidRDefault="00630BB0" w:rsidP="00942A31">
      <w:pPr>
        <w:spacing w:after="0"/>
        <w:ind w:firstLine="624"/>
        <w:jc w:val="both"/>
        <w:rPr>
          <w:rFonts w:ascii="Times New Roman" w:hAnsi="Times New Roman" w:cs="Times New Roman"/>
          <w:sz w:val="28"/>
          <w:szCs w:val="28"/>
        </w:rPr>
      </w:pPr>
      <w:r>
        <w:rPr>
          <w:rFonts w:ascii="Times New Roman" w:hAnsi="Times New Roman" w:cs="Times New Roman"/>
          <w:sz w:val="28"/>
          <w:szCs w:val="28"/>
        </w:rPr>
        <w:t xml:space="preserve"> </w:t>
      </w:r>
    </w:p>
    <w:p w:rsidR="00942A31" w:rsidRPr="00512985" w:rsidRDefault="00942A31" w:rsidP="00377DEC">
      <w:pPr>
        <w:jc w:val="both"/>
        <w:rPr>
          <w:rFonts w:ascii="Times New Roman" w:hAnsi="Times New Roman" w:cs="Times New Roman"/>
          <w:sz w:val="28"/>
          <w:szCs w:val="28"/>
        </w:rPr>
      </w:pPr>
    </w:p>
    <w:sectPr w:rsidR="00942A31" w:rsidRPr="00512985" w:rsidSect="003E7D56">
      <w:headerReference w:type="even" r:id="rId13"/>
      <w:headerReference w:type="default" r:id="rId14"/>
      <w:footerReference w:type="even" r:id="rId15"/>
      <w:footerReference w:type="default" r:id="rId16"/>
      <w:headerReference w:type="first" r:id="rId17"/>
      <w:footerReference w:type="first" r:id="rId18"/>
      <w:pgSz w:w="11906" w:h="16838"/>
      <w:pgMar w:top="720" w:right="849"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1C" w:rsidRDefault="00F4531C" w:rsidP="00A528C9">
      <w:pPr>
        <w:spacing w:after="0" w:line="240" w:lineRule="auto"/>
      </w:pPr>
      <w:r>
        <w:separator/>
      </w:r>
    </w:p>
  </w:endnote>
  <w:endnote w:type="continuationSeparator" w:id="0">
    <w:p w:rsidR="00F4531C" w:rsidRDefault="00F4531C" w:rsidP="00A5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B9" w:rsidRDefault="00771BB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14427"/>
      <w:docPartObj>
        <w:docPartGallery w:val="Page Numbers (Bottom of Page)"/>
        <w:docPartUnique/>
      </w:docPartObj>
    </w:sdtPr>
    <w:sdtEndPr/>
    <w:sdtContent>
      <w:p w:rsidR="00771BB9" w:rsidRDefault="00771BB9">
        <w:pPr>
          <w:pStyle w:val="a9"/>
          <w:jc w:val="center"/>
        </w:pPr>
        <w:r>
          <w:fldChar w:fldCharType="begin"/>
        </w:r>
        <w:r>
          <w:instrText>PAGE   \* MERGEFORMAT</w:instrText>
        </w:r>
        <w:r>
          <w:fldChar w:fldCharType="separate"/>
        </w:r>
        <w:r>
          <w:rPr>
            <w:noProof/>
          </w:rPr>
          <w:t>16</w:t>
        </w:r>
        <w:r>
          <w:fldChar w:fldCharType="end"/>
        </w:r>
      </w:p>
    </w:sdtContent>
  </w:sdt>
  <w:p w:rsidR="00771BB9" w:rsidRDefault="00771BB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B9" w:rsidRDefault="00771B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1C" w:rsidRDefault="00F4531C" w:rsidP="00A528C9">
      <w:pPr>
        <w:spacing w:after="0" w:line="240" w:lineRule="auto"/>
      </w:pPr>
      <w:r>
        <w:separator/>
      </w:r>
    </w:p>
  </w:footnote>
  <w:footnote w:type="continuationSeparator" w:id="0">
    <w:p w:rsidR="00F4531C" w:rsidRDefault="00F4531C" w:rsidP="00A5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B9" w:rsidRDefault="00771BB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B9" w:rsidRDefault="00771BB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B9" w:rsidRDefault="00771B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567"/>
    <w:multiLevelType w:val="hybridMultilevel"/>
    <w:tmpl w:val="B6601D9C"/>
    <w:lvl w:ilvl="0" w:tplc="384ACF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DC1CA5"/>
    <w:multiLevelType w:val="hybridMultilevel"/>
    <w:tmpl w:val="90DE22AC"/>
    <w:lvl w:ilvl="0" w:tplc="639E36B8">
      <w:start w:val="8"/>
      <w:numFmt w:val="decimal"/>
      <w:lvlText w:val="%1."/>
      <w:lvlJc w:val="left"/>
      <w:pPr>
        <w:ind w:left="78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AB94346"/>
    <w:multiLevelType w:val="hybridMultilevel"/>
    <w:tmpl w:val="1A220FFC"/>
    <w:lvl w:ilvl="0" w:tplc="7AC2C4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C629AF"/>
    <w:multiLevelType w:val="hybridMultilevel"/>
    <w:tmpl w:val="DBC24B26"/>
    <w:lvl w:ilvl="0" w:tplc="312271D0">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27E0FAF"/>
    <w:multiLevelType w:val="hybridMultilevel"/>
    <w:tmpl w:val="B21EB9B2"/>
    <w:lvl w:ilvl="0" w:tplc="6E16DC4C">
      <w:start w:val="1"/>
      <w:numFmt w:val="decimal"/>
      <w:lvlText w:val="%1."/>
      <w:lvlJc w:val="left"/>
      <w:pPr>
        <w:ind w:left="2345" w:hanging="360"/>
      </w:pPr>
      <w:rPr>
        <w:rFonts w:hint="default"/>
        <w:b/>
        <w:bCs/>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A90371"/>
    <w:multiLevelType w:val="hybridMultilevel"/>
    <w:tmpl w:val="B04863AC"/>
    <w:lvl w:ilvl="0" w:tplc="9CC25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25"/>
    <w:rsid w:val="0001067E"/>
    <w:rsid w:val="00026FD1"/>
    <w:rsid w:val="00042A2C"/>
    <w:rsid w:val="00046199"/>
    <w:rsid w:val="00063E31"/>
    <w:rsid w:val="00065FE4"/>
    <w:rsid w:val="00076CEF"/>
    <w:rsid w:val="000B35A7"/>
    <w:rsid w:val="000F2F27"/>
    <w:rsid w:val="0010122B"/>
    <w:rsid w:val="00102D33"/>
    <w:rsid w:val="00112A58"/>
    <w:rsid w:val="00133985"/>
    <w:rsid w:val="0014083D"/>
    <w:rsid w:val="00140A63"/>
    <w:rsid w:val="00152D13"/>
    <w:rsid w:val="00154021"/>
    <w:rsid w:val="00155C9A"/>
    <w:rsid w:val="00193F24"/>
    <w:rsid w:val="001967FE"/>
    <w:rsid w:val="001A1F98"/>
    <w:rsid w:val="001A3942"/>
    <w:rsid w:val="001B7036"/>
    <w:rsid w:val="001F473D"/>
    <w:rsid w:val="0020304C"/>
    <w:rsid w:val="00243073"/>
    <w:rsid w:val="002664F2"/>
    <w:rsid w:val="0029456B"/>
    <w:rsid w:val="002D323A"/>
    <w:rsid w:val="002D7F10"/>
    <w:rsid w:val="002E43B1"/>
    <w:rsid w:val="002E7191"/>
    <w:rsid w:val="00304251"/>
    <w:rsid w:val="00346DD2"/>
    <w:rsid w:val="003559B2"/>
    <w:rsid w:val="00355AD3"/>
    <w:rsid w:val="00370E52"/>
    <w:rsid w:val="003774D9"/>
    <w:rsid w:val="00377DEC"/>
    <w:rsid w:val="003A32B4"/>
    <w:rsid w:val="003A6761"/>
    <w:rsid w:val="003B7C51"/>
    <w:rsid w:val="003D14E5"/>
    <w:rsid w:val="003E5C4C"/>
    <w:rsid w:val="003E7D56"/>
    <w:rsid w:val="003F3796"/>
    <w:rsid w:val="004803F6"/>
    <w:rsid w:val="004935D9"/>
    <w:rsid w:val="004A104A"/>
    <w:rsid w:val="004A208E"/>
    <w:rsid w:val="004F28B7"/>
    <w:rsid w:val="004F4EA3"/>
    <w:rsid w:val="004F7B3F"/>
    <w:rsid w:val="00512985"/>
    <w:rsid w:val="00515428"/>
    <w:rsid w:val="00550EE6"/>
    <w:rsid w:val="005915BD"/>
    <w:rsid w:val="00595E98"/>
    <w:rsid w:val="005A74B0"/>
    <w:rsid w:val="005B042C"/>
    <w:rsid w:val="005B3955"/>
    <w:rsid w:val="00630BB0"/>
    <w:rsid w:val="006C47F1"/>
    <w:rsid w:val="006E7E16"/>
    <w:rsid w:val="007338BA"/>
    <w:rsid w:val="00747203"/>
    <w:rsid w:val="007560EA"/>
    <w:rsid w:val="0076360C"/>
    <w:rsid w:val="00767644"/>
    <w:rsid w:val="00771BB9"/>
    <w:rsid w:val="0078392B"/>
    <w:rsid w:val="007B18AA"/>
    <w:rsid w:val="007F10D7"/>
    <w:rsid w:val="007F54E3"/>
    <w:rsid w:val="008376B7"/>
    <w:rsid w:val="00881CC2"/>
    <w:rsid w:val="00885BB2"/>
    <w:rsid w:val="00890348"/>
    <w:rsid w:val="00890821"/>
    <w:rsid w:val="008A6B9F"/>
    <w:rsid w:val="008B2991"/>
    <w:rsid w:val="008C1183"/>
    <w:rsid w:val="008C2711"/>
    <w:rsid w:val="008C6725"/>
    <w:rsid w:val="008E1A20"/>
    <w:rsid w:val="008E3ED1"/>
    <w:rsid w:val="00900A4E"/>
    <w:rsid w:val="00902526"/>
    <w:rsid w:val="00942A31"/>
    <w:rsid w:val="00965019"/>
    <w:rsid w:val="00974EEC"/>
    <w:rsid w:val="009757C9"/>
    <w:rsid w:val="009C19ED"/>
    <w:rsid w:val="009C2B5E"/>
    <w:rsid w:val="009D1B2D"/>
    <w:rsid w:val="009D79D2"/>
    <w:rsid w:val="009E078E"/>
    <w:rsid w:val="00A12ADB"/>
    <w:rsid w:val="00A30942"/>
    <w:rsid w:val="00A410AE"/>
    <w:rsid w:val="00A528C9"/>
    <w:rsid w:val="00A74771"/>
    <w:rsid w:val="00AA10B4"/>
    <w:rsid w:val="00AB3A02"/>
    <w:rsid w:val="00AC6F71"/>
    <w:rsid w:val="00AE2D3C"/>
    <w:rsid w:val="00AF247E"/>
    <w:rsid w:val="00AF39BA"/>
    <w:rsid w:val="00B03FC0"/>
    <w:rsid w:val="00B45E72"/>
    <w:rsid w:val="00B5417F"/>
    <w:rsid w:val="00B752B6"/>
    <w:rsid w:val="00B81AFB"/>
    <w:rsid w:val="00BA1BB8"/>
    <w:rsid w:val="00BC1DD7"/>
    <w:rsid w:val="00BD409D"/>
    <w:rsid w:val="00BE4C87"/>
    <w:rsid w:val="00BE4C9F"/>
    <w:rsid w:val="00C0004D"/>
    <w:rsid w:val="00C05CA5"/>
    <w:rsid w:val="00C06A85"/>
    <w:rsid w:val="00C06F86"/>
    <w:rsid w:val="00C36437"/>
    <w:rsid w:val="00C50CE9"/>
    <w:rsid w:val="00C54A7C"/>
    <w:rsid w:val="00C77F63"/>
    <w:rsid w:val="00C86F79"/>
    <w:rsid w:val="00C930AA"/>
    <w:rsid w:val="00CE5512"/>
    <w:rsid w:val="00D0052D"/>
    <w:rsid w:val="00D10F77"/>
    <w:rsid w:val="00D20669"/>
    <w:rsid w:val="00D51AF4"/>
    <w:rsid w:val="00D83F62"/>
    <w:rsid w:val="00D85AD2"/>
    <w:rsid w:val="00DA2CCC"/>
    <w:rsid w:val="00DE187C"/>
    <w:rsid w:val="00DE1B96"/>
    <w:rsid w:val="00DE7735"/>
    <w:rsid w:val="00E26B4E"/>
    <w:rsid w:val="00E31213"/>
    <w:rsid w:val="00E75C3A"/>
    <w:rsid w:val="00E85EAD"/>
    <w:rsid w:val="00EB7DC7"/>
    <w:rsid w:val="00EF5577"/>
    <w:rsid w:val="00F029E6"/>
    <w:rsid w:val="00F07BB8"/>
    <w:rsid w:val="00F131CB"/>
    <w:rsid w:val="00F30979"/>
    <w:rsid w:val="00F35CA2"/>
    <w:rsid w:val="00F36FC6"/>
    <w:rsid w:val="00F4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23EB77"/>
  <w15:chartTrackingRefBased/>
  <w15:docId w15:val="{14CB78A1-45F6-4772-9F5A-5A729302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30BB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C3A"/>
    <w:pPr>
      <w:ind w:left="720"/>
      <w:contextualSpacing/>
    </w:pPr>
  </w:style>
  <w:style w:type="table" w:styleId="a4">
    <w:name w:val="Table Grid"/>
    <w:basedOn w:val="a1"/>
    <w:uiPriority w:val="39"/>
    <w:rsid w:val="0001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30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3073"/>
    <w:rPr>
      <w:rFonts w:ascii="Segoe UI" w:hAnsi="Segoe UI" w:cs="Segoe UI"/>
      <w:sz w:val="18"/>
      <w:szCs w:val="18"/>
    </w:rPr>
  </w:style>
  <w:style w:type="paragraph" w:styleId="a7">
    <w:name w:val="header"/>
    <w:basedOn w:val="a"/>
    <w:link w:val="a8"/>
    <w:uiPriority w:val="99"/>
    <w:unhideWhenUsed/>
    <w:rsid w:val="00A528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28C9"/>
  </w:style>
  <w:style w:type="paragraph" w:styleId="a9">
    <w:name w:val="footer"/>
    <w:basedOn w:val="a"/>
    <w:link w:val="aa"/>
    <w:uiPriority w:val="99"/>
    <w:unhideWhenUsed/>
    <w:rsid w:val="00A528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28C9"/>
  </w:style>
  <w:style w:type="character" w:customStyle="1" w:styleId="10">
    <w:name w:val="Заголовок 1 Знак"/>
    <w:basedOn w:val="a0"/>
    <w:link w:val="1"/>
    <w:rsid w:val="00630BB0"/>
    <w:rPr>
      <w:rFonts w:ascii="Arial" w:eastAsia="Times New Roman" w:hAnsi="Arial" w:cs="Times New Roman"/>
      <w:b/>
      <w:bCs/>
      <w:color w:val="26282F"/>
      <w:sz w:val="24"/>
      <w:szCs w:val="24"/>
      <w:lang w:eastAsia="ru-RU"/>
    </w:rPr>
  </w:style>
  <w:style w:type="character" w:customStyle="1" w:styleId="ab">
    <w:name w:val="Гипертекстовая ссылка"/>
    <w:basedOn w:val="a0"/>
    <w:rsid w:val="00630BB0"/>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358">
      <w:bodyDiv w:val="1"/>
      <w:marLeft w:val="0"/>
      <w:marRight w:val="0"/>
      <w:marTop w:val="0"/>
      <w:marBottom w:val="0"/>
      <w:divBdr>
        <w:top w:val="none" w:sz="0" w:space="0" w:color="auto"/>
        <w:left w:val="none" w:sz="0" w:space="0" w:color="auto"/>
        <w:bottom w:val="none" w:sz="0" w:space="0" w:color="auto"/>
        <w:right w:val="none" w:sz="0" w:space="0" w:color="auto"/>
      </w:divBdr>
    </w:div>
    <w:div w:id="17038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0008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6420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DF93-152E-4468-8152-D6C80922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2019-08-23T07:46:00Z</cp:lastPrinted>
  <dcterms:created xsi:type="dcterms:W3CDTF">2019-06-26T08:15:00Z</dcterms:created>
  <dcterms:modified xsi:type="dcterms:W3CDTF">2019-08-23T07:47:00Z</dcterms:modified>
</cp:coreProperties>
</file>