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1E" w:rsidRDefault="00AC561E" w:rsidP="00AC56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61E">
        <w:rPr>
          <w:rFonts w:ascii="Times New Roman" w:hAnsi="Times New Roman" w:cs="Times New Roman"/>
          <w:b/>
          <w:bCs/>
          <w:sz w:val="28"/>
          <w:szCs w:val="28"/>
        </w:rPr>
        <w:t>Независимая оценка качества</w:t>
      </w:r>
    </w:p>
    <w:p w:rsidR="008777FD" w:rsidRPr="00AC561E" w:rsidRDefault="00AC561E" w:rsidP="00AC561E">
      <w:pPr>
        <w:spacing w:after="12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61E">
        <w:rPr>
          <w:rFonts w:ascii="Times New Roman" w:hAnsi="Times New Roman" w:cs="Times New Roman"/>
          <w:bCs/>
          <w:sz w:val="24"/>
          <w:szCs w:val="24"/>
        </w:rPr>
        <w:t>В соответствии с требованием Федерального закона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независимая оценка качества условий осуществления образовательной деятельности организациями (далее – «НОКО») проводится не чаще одного раза в год и не реже, чем один раз в 3 года.</w:t>
      </w:r>
    </w:p>
    <w:p w:rsidR="00AC561E" w:rsidRDefault="00AC561E" w:rsidP="00AC561E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561E">
        <w:rPr>
          <w:rFonts w:ascii="Times New Roman" w:hAnsi="Times New Roman" w:cs="Times New Roman"/>
          <w:sz w:val="24"/>
          <w:szCs w:val="24"/>
        </w:rPr>
        <w:t>На территории Алтайского края НОКО проводится Общественным советом по проведению НОКО при Министерстве образования и науки Алтайского края в целях предоставления участникам образовательных отношений информации об уровне организации работы по реализации образовательных программ на основе общедоступной информации.</w:t>
      </w:r>
    </w:p>
    <w:p w:rsidR="00AC561E" w:rsidRPr="00AC561E" w:rsidRDefault="00AC561E" w:rsidP="00AC56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561E">
        <w:rPr>
          <w:rFonts w:ascii="Times New Roman" w:hAnsi="Times New Roman" w:cs="Times New Roman"/>
          <w:sz w:val="24"/>
          <w:szCs w:val="24"/>
        </w:rPr>
        <w:t>Ответственное лицо за проведение независимой оценки качества условий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в КГБУ ДО «СШ «Жемчужина Алтая»</w:t>
      </w:r>
      <w:r w:rsidRPr="00AC561E">
        <w:rPr>
          <w:rFonts w:ascii="Times New Roman" w:hAnsi="Times New Roman" w:cs="Times New Roman"/>
          <w:sz w:val="24"/>
          <w:szCs w:val="24"/>
        </w:rPr>
        <w:t xml:space="preserve"> — директор Пудовкин Андрей Леонидович (контактный телефон </w:t>
      </w:r>
      <w:r>
        <w:rPr>
          <w:rFonts w:ascii="Times New Roman" w:hAnsi="Times New Roman" w:cs="Times New Roman"/>
          <w:sz w:val="24"/>
          <w:szCs w:val="24"/>
        </w:rPr>
        <w:t>8-913-099-05</w:t>
      </w:r>
      <w:r w:rsidRPr="00AC561E">
        <w:rPr>
          <w:rFonts w:ascii="Times New Roman" w:hAnsi="Times New Roman" w:cs="Times New Roman"/>
          <w:sz w:val="24"/>
          <w:szCs w:val="24"/>
        </w:rPr>
        <w:t>00)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61E" w:rsidRPr="00AC561E" w:rsidRDefault="00AC561E" w:rsidP="00AC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1E">
        <w:rPr>
          <w:rFonts w:ascii="Times New Roman" w:hAnsi="Times New Roman" w:cs="Times New Roman"/>
          <w:sz w:val="24"/>
          <w:szCs w:val="24"/>
        </w:rPr>
        <w:t xml:space="preserve">Независимый эксперт — член Управляющего совета </w:t>
      </w:r>
      <w:proofErr w:type="spellStart"/>
      <w:r w:rsidRPr="00AC561E">
        <w:rPr>
          <w:rFonts w:ascii="Times New Roman" w:hAnsi="Times New Roman" w:cs="Times New Roman"/>
          <w:sz w:val="24"/>
          <w:szCs w:val="24"/>
        </w:rPr>
        <w:t>Борадулина</w:t>
      </w:r>
      <w:proofErr w:type="spellEnd"/>
      <w:r w:rsidRPr="00AC561E">
        <w:rPr>
          <w:rFonts w:ascii="Times New Roman" w:hAnsi="Times New Roman" w:cs="Times New Roman"/>
          <w:sz w:val="24"/>
          <w:szCs w:val="24"/>
        </w:rPr>
        <w:t xml:space="preserve"> Олеся Владимировна</w:t>
      </w:r>
    </w:p>
    <w:p w:rsidR="00AC561E" w:rsidRDefault="00AC561E" w:rsidP="00AC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1E">
        <w:rPr>
          <w:rFonts w:ascii="Times New Roman" w:hAnsi="Times New Roman" w:cs="Times New Roman"/>
          <w:sz w:val="24"/>
          <w:szCs w:val="24"/>
        </w:rPr>
        <w:t>(контактный телефон </w:t>
      </w:r>
      <w:r>
        <w:rPr>
          <w:rFonts w:ascii="Times New Roman" w:hAnsi="Times New Roman" w:cs="Times New Roman"/>
          <w:sz w:val="24"/>
          <w:szCs w:val="24"/>
        </w:rPr>
        <w:t>8-906-946-37</w:t>
      </w:r>
      <w:r w:rsidRPr="00AC561E">
        <w:rPr>
          <w:rFonts w:ascii="Times New Roman" w:hAnsi="Times New Roman" w:cs="Times New Roman"/>
          <w:sz w:val="24"/>
          <w:szCs w:val="24"/>
        </w:rPr>
        <w:t>42)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ED5" w:rsidRDefault="00075ED5" w:rsidP="00AC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5ED5" w:rsidRPr="00AC561E" w:rsidRDefault="00075ED5" w:rsidP="00075E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анонимном анкетировании привлекаются обучающиеся (воспитанники) старше 14 лет и родители (законные представители) обучающихся (воспитанников).</w:t>
      </w:r>
    </w:p>
    <w:p w:rsidR="00AC561E" w:rsidRPr="00AC561E" w:rsidRDefault="00AC561E" w:rsidP="00AC561E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561E" w:rsidRPr="00AC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AF"/>
    <w:rsid w:val="00075ED5"/>
    <w:rsid w:val="0021225E"/>
    <w:rsid w:val="008777FD"/>
    <w:rsid w:val="00AC561E"/>
    <w:rsid w:val="00FC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1528"/>
  <w15:chartTrackingRefBased/>
  <w15:docId w15:val="{273B3960-453F-4F4E-BB0C-9ACBDAE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61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56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2024-08-13T08:48:00Z</dcterms:created>
  <dcterms:modified xsi:type="dcterms:W3CDTF">2024-08-16T06:23:00Z</dcterms:modified>
</cp:coreProperties>
</file>