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22" w:rsidRDefault="006F4D22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СПОРТА И МОЛОДЕЖНОЙ ПОЛИТИКИ </w:t>
      </w:r>
    </w:p>
    <w:p w:rsidR="006F4D22" w:rsidRDefault="006F4D22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F4D22" w:rsidRDefault="006F4D22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101CD" w:rsidRDefault="00B42001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3218">
        <w:rPr>
          <w:rFonts w:ascii="Times New Roman" w:hAnsi="Times New Roman" w:cs="Times New Roman"/>
          <w:sz w:val="28"/>
          <w:szCs w:val="28"/>
        </w:rPr>
        <w:t>раевое государственное бюджетное учреждение спортивной подготовки</w:t>
      </w:r>
    </w:p>
    <w:p w:rsidR="005F3218" w:rsidRDefault="005F3218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 школа «Жемчужина Алтая»</w:t>
      </w:r>
    </w:p>
    <w:p w:rsidR="006F4D22" w:rsidRDefault="006F4D22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(КГБУ СП «СШ «Жемчужина Алтая»)</w:t>
      </w:r>
    </w:p>
    <w:p w:rsidR="005F3218" w:rsidRDefault="005F3218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3218" w:rsidRDefault="005F3218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3218" w:rsidRDefault="005F3218" w:rsidP="005F3218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F3218" w:rsidTr="005F3218">
        <w:tc>
          <w:tcPr>
            <w:tcW w:w="4927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Принято решением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тренерского</w:t>
            </w:r>
            <w:proofErr w:type="gramEnd"/>
          </w:p>
        </w:tc>
        <w:tc>
          <w:tcPr>
            <w:tcW w:w="4928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Утверждено приказом директора</w:t>
            </w:r>
          </w:p>
        </w:tc>
      </w:tr>
      <w:tr w:rsidR="005F3218" w:rsidTr="005F3218">
        <w:tc>
          <w:tcPr>
            <w:tcW w:w="4927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совета КГБУ СП</w:t>
            </w:r>
          </w:p>
        </w:tc>
        <w:tc>
          <w:tcPr>
            <w:tcW w:w="4928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КГБУ СП</w:t>
            </w:r>
          </w:p>
        </w:tc>
      </w:tr>
      <w:tr w:rsidR="005F3218" w:rsidTr="005F3218">
        <w:tc>
          <w:tcPr>
            <w:tcW w:w="4927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«СШ «Жемчужина Алтая»</w:t>
            </w:r>
          </w:p>
        </w:tc>
        <w:tc>
          <w:tcPr>
            <w:tcW w:w="4928" w:type="dxa"/>
          </w:tcPr>
          <w:p w:rsidR="005F3218" w:rsidRDefault="005F3218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«СШ «Жемчужина Алтая»</w:t>
            </w:r>
          </w:p>
        </w:tc>
      </w:tr>
      <w:tr w:rsidR="005F3218" w:rsidTr="005F3218">
        <w:tc>
          <w:tcPr>
            <w:tcW w:w="4927" w:type="dxa"/>
          </w:tcPr>
          <w:p w:rsidR="005F3218" w:rsidRDefault="006F4D22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От15.08.2018 г. протокол №06/18</w:t>
            </w:r>
          </w:p>
        </w:tc>
        <w:tc>
          <w:tcPr>
            <w:tcW w:w="4928" w:type="dxa"/>
          </w:tcPr>
          <w:p w:rsidR="005F3218" w:rsidRDefault="005F3218" w:rsidP="006F4D22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от </w:t>
            </w:r>
            <w:r w:rsidR="006F4D22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15.08.2018 г. № 49</w:t>
            </w:r>
          </w:p>
        </w:tc>
      </w:tr>
      <w:tr w:rsidR="005F3218" w:rsidTr="005F3218">
        <w:tc>
          <w:tcPr>
            <w:tcW w:w="4927" w:type="dxa"/>
          </w:tcPr>
          <w:p w:rsidR="005F3218" w:rsidRDefault="006F4D22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  <w:tc>
          <w:tcPr>
            <w:tcW w:w="4928" w:type="dxa"/>
          </w:tcPr>
          <w:p w:rsidR="005F3218" w:rsidRDefault="006F4D22" w:rsidP="005F3218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</w:tc>
      </w:tr>
    </w:tbl>
    <w:p w:rsidR="00B42001" w:rsidRDefault="00B42001" w:rsidP="00B4200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B42001" w:rsidRDefault="00B42001" w:rsidP="00B4200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B42001" w:rsidRDefault="00B42001" w:rsidP="00B42001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772F8A" w:rsidRPr="005F3218" w:rsidRDefault="001101CD" w:rsidP="00B4200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72F8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ПРОГРАММА </w:t>
      </w:r>
      <w:r w:rsidR="00E84396" w:rsidRPr="00772F8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В ОБЛАСТИ ФИЗИЧЕСКОЙ КУЛЬТУРЫ И СПОРТА</w:t>
      </w:r>
    </w:p>
    <w:p w:rsidR="009D05CD" w:rsidRPr="00772F8A" w:rsidRDefault="009D05CD" w:rsidP="00B4200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772F8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С РАЗЛИЧНЫМИ КАТЕГОРИЯМИ НАСЕЛЕНИЯ</w:t>
      </w:r>
    </w:p>
    <w:p w:rsidR="009D05CD" w:rsidRDefault="009D05CD" w:rsidP="00B4200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772F8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ПО СПОРТИВНОЙ АЭРОБИКЕ</w:t>
      </w:r>
    </w:p>
    <w:p w:rsidR="00772F8A" w:rsidRDefault="00772F8A" w:rsidP="00B4200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Сроки реализации: от 1 года </w:t>
      </w:r>
      <w:r w:rsidR="006F4D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B42001" w:rsidRPr="00B42001" w:rsidRDefault="00B42001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Возраст лиц, проходящих подготовку по данной программе – 5 лет и старше</w:t>
      </w: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772F8A" w:rsidRDefault="00772F8A" w:rsidP="00772F8A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772F8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Составители программы:</w:t>
      </w:r>
    </w:p>
    <w:p w:rsidR="00772F8A" w:rsidRDefault="00772F8A" w:rsidP="00772F8A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заместитель директора </w:t>
      </w:r>
    </w:p>
    <w:p w:rsidR="00772F8A" w:rsidRPr="00715E44" w:rsidRDefault="00772F8A" w:rsidP="00772F8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по спортивной работе </w:t>
      </w:r>
      <w:r w:rsidRPr="00715E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Г.А. </w:t>
      </w:r>
      <w:proofErr w:type="spellStart"/>
      <w:r w:rsidRPr="00715E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Жилкина</w:t>
      </w:r>
      <w:proofErr w:type="spellEnd"/>
    </w:p>
    <w:p w:rsidR="00772F8A" w:rsidRDefault="00772F8A" w:rsidP="00772F8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5E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инструктор-методист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</w:t>
      </w:r>
      <w:r w:rsidRPr="00715E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Л.Н. Зверева</w:t>
      </w:r>
    </w:p>
    <w:p w:rsidR="00772F8A" w:rsidRDefault="00772F8A" w:rsidP="00772F8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772F8A" w:rsidRPr="00715E44" w:rsidRDefault="00772F8A" w:rsidP="00772F8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772F8A" w:rsidRPr="00772F8A" w:rsidRDefault="00772F8A" w:rsidP="00772F8A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D05CD" w:rsidRPr="00772F8A" w:rsidRDefault="009D05CD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9D05CD" w:rsidRDefault="009D05CD" w:rsidP="009D05CD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B0773A" w:rsidRDefault="009D05CD" w:rsidP="00772F8A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</w:t>
      </w:r>
      <w:r w:rsidR="00772F8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</w:t>
      </w:r>
      <w:r w:rsidR="00B077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Рецензент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программы</w:t>
      </w:r>
      <w:r w:rsidR="00B0773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: </w:t>
      </w:r>
    </w:p>
    <w:p w:rsidR="00B42001" w:rsidRDefault="00B0773A" w:rsidP="00B0773A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</w:t>
      </w:r>
      <w:r w:rsidR="00772F8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</w:t>
      </w:r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кандидат </w:t>
      </w:r>
      <w:proofErr w:type="gramStart"/>
      <w:r w:rsidR="00B4200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педагогических</w:t>
      </w:r>
      <w:proofErr w:type="gramEnd"/>
    </w:p>
    <w:p w:rsidR="00B0773A" w:rsidRPr="001101CD" w:rsidRDefault="00B42001" w:rsidP="00B0773A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наук</w:t>
      </w:r>
      <w:r w:rsidR="00B0773A" w:rsidRPr="001101C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, </w:t>
      </w:r>
      <w:r w:rsidRPr="001101C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доцент Самсонов И.И.</w:t>
      </w:r>
      <w:r w:rsidR="00B0773A" w:rsidRPr="001101C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                                     </w:t>
      </w:r>
    </w:p>
    <w:p w:rsidR="00B0773A" w:rsidRPr="001101CD" w:rsidRDefault="00B0773A" w:rsidP="00B0773A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</w:t>
      </w:r>
      <w:r w:rsidR="00772F8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</w:t>
      </w:r>
    </w:p>
    <w:p w:rsidR="006F4D22" w:rsidRDefault="001101CD" w:rsidP="006F4D22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101C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</w:t>
      </w:r>
      <w:r w:rsidR="006F4D2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     </w:t>
      </w:r>
    </w:p>
    <w:p w:rsidR="006F4D22" w:rsidRDefault="006F4D22" w:rsidP="006F4D22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DB5D9B" w:rsidRPr="006F4D22" w:rsidRDefault="00B42001" w:rsidP="006F4D22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Барнаул – 2018</w:t>
      </w:r>
    </w:p>
    <w:p w:rsidR="00FB1ED6" w:rsidRPr="00715E44" w:rsidRDefault="008E7C0E" w:rsidP="00715E44">
      <w:pPr>
        <w:tabs>
          <w:tab w:val="left" w:pos="8789"/>
          <w:tab w:val="left" w:pos="893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D6F6A" w:rsidRPr="00C06A3A" w:rsidRDefault="002D6F6A" w:rsidP="002D6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Спортивная аэробика - это вид спорта, в котором спортсмены выполняют непрерывный и высокоинтенсивный комплекс упражнений, включающий сочетания </w:t>
      </w:r>
      <w:r w:rsidRPr="003039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ациклических</w:t>
      </w:r>
      <w:r w:rsidRPr="00C06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движений со сложной координацией, а также различные по сложности элементы разных структурных групп и взаимодействия между партнерами (в программах смешанных пар, троек и групп). Основу хореографии в этих упражнениях составляют традиционные для аэробики "базовые" аэробные шаги и их разновидности.</w:t>
      </w:r>
    </w:p>
    <w:p w:rsidR="002D6F6A" w:rsidRPr="00C06A3A" w:rsidRDefault="002D6F6A" w:rsidP="002D6F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содержание спортивной аэробики представляет собой сочетание и чередование упражнений стоя и в партере, перемещений (бег, шаги, танцевальные шаги), подскоки и прыжки, гимнастические и акробатические элементы – сбалансированные в связках и частях упражнения, оформленного  различными «фоновыми» движениями руками. Такая система циклических действий,  объединенных в композицию и выполняемых  в высоком темпе под музыку (в среднем 150 двигательных акцентов в минуту, или 2,5 движения в секунду), несет в себе значительный эмоциональный заряд и воспринимается зрительно как виртуозное двигательное действо.</w:t>
      </w:r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Аэробика для дошкольников притягательна в первую очередь активными ритмичными движениями под современную веселую музыку. Аэробика положительно влияет на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и дыхательную системы, укрепляет нервную систему; поддерживает тонус. </w:t>
      </w:r>
    </w:p>
    <w:p w:rsidR="00F01DCD" w:rsidRPr="00715E44" w:rsidRDefault="00F01DCD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Спортивной аэробикой можно заниматься с детьми, начиная с 5 – летнего возраста в доступной для них форме, а именно – игровой. Известно, что ребенок – это не уменьшенная копия взрослого. Он отличается от взрослого человека не только количественными величинами анатомических и физиологических свойств, но и качественными особенностями строения и функций организма в целом, отдельных органов и систем. Дети не терпят однообразия, внимание их быстро рассеивается, терпения хватает ненадолго. Детский организм находится в постоянном развитии, поэтому параметры, характеризующие его здоровье, постоянно изменяются. При оценке здоровья ребенка, должны учитываться не только имеющиеся заболевания и отклонения в психическом или физическом развитии, но и индивидуально-типологические, биологические особенности организма.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Понятие «здоровый ребенок дошкольного возраста» включает набор характеристик – жизнерадостность, активность, любознательность, устойчивость к неблагоприятным внешним факторам, высокий уровень выносливости, работоспособность и др. Объективными критериями состояния здоровья детей, определяемыми медиками и педагогами, являются: масса тела, частота сердечных сокращений (в покое, при стандартных пробах и ежедневных физических нагрузках), показатели артериального давления, пробы с задержками дыхания на вдохе и выдохе (в сек.), среднесуточные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показатели температуры тела, индивидуальная продолжительность сна. В комплекс «субъективных» или психолого-педагогических критериев здоровья входит набор поведенческих и личностных </w:t>
      </w:r>
      <w:r w:rsidRPr="00715E44">
        <w:rPr>
          <w:rFonts w:ascii="Times New Roman" w:hAnsi="Times New Roman" w:cs="Times New Roman"/>
          <w:sz w:val="28"/>
          <w:szCs w:val="28"/>
        </w:rPr>
        <w:lastRenderedPageBreak/>
        <w:t>характеристик ребенка (жалобы, раздражительность, утомляемость и т.д.), отмечаемых педагогами вместе с родителями.</w:t>
      </w:r>
    </w:p>
    <w:p w:rsidR="00F01DCD" w:rsidRPr="00715E44" w:rsidRDefault="00F01DCD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Для обеспечения правильного физиологического развития детей, укрепления их здоровья, воспитание двигательных качеств детей и вооружения необходимыми знаниями, умениями и навыками педагоги должны хорошо знать возрастные психофизиологические особенности детей. Возрастной период 5 – 6 летних детей называется периодом «первого вытяжения» - дети дают значительные результаты в росте, развитие опорно-двигательного аппарата не завершено: позвоночный столб ребёнка чувствителен к деформирующим воздействиям – излишнему весу, поднятию непосильной тяжести или инфекционным заболеваниям. В связи с этим уделяется постоянное внимание формированию правильной осанки, способствующей хорошей функции многих важных процессов – дыхания, пищеварения и т.д. Для девочек упражнения на осанку благоприятны тем, что обеспечивают им в будущем стройность, грациозность, лёгкую походку. К 6-ти годам у ребёнка хорошо развиты крупные мышцы туловища и конечностей, поэтому дети этого возраста легко осваивают основные движения (бег, прыжки, метания и т.д.), движения становятся более координированными и точными. Мелкие мышцы слабы, особенно кисти рук. Их следует развивать, используя в играх мелкие предметы. Однако сухожилия, фасции и связки развиты слабо. Поскольку не завершено формирование стопы, необходимо включать в занятия упражнения для профилактики плоскостопия. Старший дошкольник способен дифференцировать свои мышечные усилия, может выполнять упражнения с различной амплитудой, выполнять упражнения «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медленно-быстро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>».</w:t>
      </w:r>
    </w:p>
    <w:p w:rsidR="00F01DCD" w:rsidRPr="00715E44" w:rsidRDefault="00F01DCD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К пяти годам размеры сердца увеличиваются в 4 раза. Интенсивно формируется сердечная деятельность, пульс неустойчив и не всегда ритмичен. Средняя частота его к шести годам составляет 92-95 ударов в минуту, а во время физической нагрузки она не должна превышать 150-160 ударов в минуту. В данном возрасте преобладает грудной тип дыхания и число дыханий в минуту – в среднем 25.</w:t>
      </w:r>
      <w:r w:rsidR="004C692C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 xml:space="preserve">Значительно увеличивается потребность в двигательной активности. Врачи и физиологи этот возраст называют «возрастом двигательной расточительности». Двигательный потенциал детей 5-6 лет очень высок и поэтому они с большим удовольствием и без особого напряжения занимаются физическими упражнениями по 30-60 минут. В данном возрасте возрастает роль коры головного мозга в регуляции поведения, совершенствуются процессы высшей нервной деятельности. Дети учатся справедливо распределять роли в игре, достойно вести себя в играх – соревнованиях, приобретают организационные навыки, приучаются действовать согласованно. Разделение детей на здоровых и больных является методологически неоправданным. Наличие хронического заболевания у ребёнка может сочетаться с гармоничным физическим развитием, хорошими возможностями и при проведении хорошего реабилитационного курса  последнее играет решающую роль в выздоровлении, достижении желательного уровня здоровья. Проблему оздоровления детей решает не только и не столько органы здравоохранения, сколько семья и дошкольные учреждения, а так же </w:t>
      </w:r>
      <w:r w:rsidRPr="00715E44">
        <w:rPr>
          <w:rFonts w:ascii="Times New Roman" w:hAnsi="Times New Roman" w:cs="Times New Roman"/>
          <w:sz w:val="28"/>
          <w:szCs w:val="28"/>
        </w:rPr>
        <w:lastRenderedPageBreak/>
        <w:t>учреждения дополнительного образования детей по месту жительства. И речь должна идти не только о сохранении, а прежде всего о формировании здоровья в процессе роста и развития детского организма, формирования здорового духа, осознания ребёнком возможности воспитания здорового тела.</w:t>
      </w:r>
    </w:p>
    <w:p w:rsidR="004C692C" w:rsidRPr="00715E44" w:rsidRDefault="004C692C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Заинтересовать же детей данного возраста возможно лишь с помощью разнообразных форм и методов обучения. Важно создать благоприятную, комфортную атмосферу в группе, чтобы дети стремились и ждали общения друг с другом, которое требует от ребёнка подчинения правилам общения в коллективе.</w:t>
      </w:r>
    </w:p>
    <w:p w:rsidR="00F01DCD" w:rsidRPr="00715E44" w:rsidRDefault="00F01DCD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Вместе с тем, занятия аэробикой должны приобрести качества учебно-образовательного процесса, целенаправленно организуемого в условиях дополнительного образования.</w:t>
      </w:r>
    </w:p>
    <w:p w:rsidR="004C692C" w:rsidRPr="00715E44" w:rsidRDefault="004C692C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4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создание развивающей образовательной среды, обеспечивающей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 гарантирующих охрану и укрепление физического и психологического здоровья воспитанников; комфортной по отношению к воспитанникам и педагогическим работникам.  </w:t>
      </w:r>
      <w:proofErr w:type="gramEnd"/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15E44">
        <w:rPr>
          <w:rFonts w:ascii="Times New Roman" w:hAnsi="Times New Roman" w:cs="Times New Roman"/>
          <w:sz w:val="28"/>
          <w:szCs w:val="28"/>
        </w:rPr>
        <w:t>: сохранение здоровья в процессе роста и развития детского организма; формирование здорового духа, осознания ребенком возможностей здорового тела.</w:t>
      </w:r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Оздоровительная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: укрепление физического здоровья, повышение устойчивости против различных заболеваний, формирование правильной осанки и др. </w:t>
      </w:r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Развивающая: развитие основных видов движений (ходьба, бег, прыжки, ползание, лазание, метание и др.), а так же двигательных качеств (силу, быстроту, выносливость, ловкость).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комфорта в среде ближайшего окружения.</w:t>
      </w:r>
    </w:p>
    <w:p w:rsidR="000108FA" w:rsidRPr="00715E44" w:rsidRDefault="000108FA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3. Воспитательная: формирование устойчивого интереса к активному образу жизни, устойчивость к неблагоприятным факторам, вера в себя, уважение к людям и самоуважение.</w:t>
      </w:r>
    </w:p>
    <w:p w:rsidR="000108FA" w:rsidRPr="00715E44" w:rsidRDefault="000108FA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  <w:r w:rsidRPr="00715E44">
        <w:rPr>
          <w:rFonts w:ascii="Times New Roman" w:hAnsi="Times New Roman" w:cs="Times New Roman"/>
          <w:sz w:val="28"/>
          <w:szCs w:val="28"/>
        </w:rPr>
        <w:t>: осознанности, активности, наглядности, доступности, индивидуальности, систематичности, постепенности.</w:t>
      </w:r>
    </w:p>
    <w:p w:rsidR="000108FA" w:rsidRPr="00715E44" w:rsidRDefault="00A914E5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276</w:t>
      </w:r>
      <w:r w:rsidR="000108FA" w:rsidRPr="00715E44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8FA" w:rsidRPr="0071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FA" w:rsidRPr="00715E44" w:rsidRDefault="000108FA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Возраст детей – 5-6 лет. </w:t>
      </w:r>
    </w:p>
    <w:p w:rsidR="000108FA" w:rsidRDefault="000108FA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Коли</w:t>
      </w:r>
      <w:r w:rsidR="004C692C" w:rsidRPr="00715E44">
        <w:rPr>
          <w:rFonts w:ascii="Times New Roman" w:hAnsi="Times New Roman" w:cs="Times New Roman"/>
          <w:sz w:val="28"/>
          <w:szCs w:val="28"/>
        </w:rPr>
        <w:t xml:space="preserve">чество обучающихся </w:t>
      </w:r>
      <w:r w:rsidRPr="00715E44">
        <w:rPr>
          <w:rFonts w:ascii="Times New Roman" w:hAnsi="Times New Roman" w:cs="Times New Roman"/>
          <w:sz w:val="28"/>
          <w:szCs w:val="28"/>
        </w:rPr>
        <w:t xml:space="preserve">в группе 10-30 человек. Занятия  проводятся 3 раза в неделю по 2 </w:t>
      </w:r>
      <w:r w:rsidR="00BC4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BE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часа. </w:t>
      </w:r>
      <w:r w:rsidR="00886C74">
        <w:rPr>
          <w:rFonts w:ascii="Times New Roman" w:hAnsi="Times New Roman" w:cs="Times New Roman"/>
          <w:sz w:val="28"/>
          <w:szCs w:val="28"/>
        </w:rPr>
        <w:t>Общая продолжительност</w:t>
      </w:r>
      <w:r w:rsidR="00BC4BE9">
        <w:rPr>
          <w:rFonts w:ascii="Times New Roman" w:hAnsi="Times New Roman" w:cs="Times New Roman"/>
          <w:sz w:val="28"/>
          <w:szCs w:val="28"/>
        </w:rPr>
        <w:t xml:space="preserve">ь </w:t>
      </w:r>
      <w:r w:rsidR="00B72CCA">
        <w:rPr>
          <w:rFonts w:ascii="Times New Roman" w:hAnsi="Times New Roman" w:cs="Times New Roman"/>
          <w:sz w:val="28"/>
          <w:szCs w:val="28"/>
        </w:rPr>
        <w:t xml:space="preserve"> </w:t>
      </w:r>
      <w:r w:rsidR="00BC4BE9">
        <w:rPr>
          <w:rFonts w:ascii="Times New Roman" w:hAnsi="Times New Roman" w:cs="Times New Roman"/>
          <w:sz w:val="28"/>
          <w:szCs w:val="28"/>
        </w:rPr>
        <w:t xml:space="preserve"> занятия составляет не более 40</w:t>
      </w:r>
      <w:r w:rsidR="00886C74">
        <w:rPr>
          <w:rFonts w:ascii="Times New Roman" w:hAnsi="Times New Roman" w:cs="Times New Roman"/>
          <w:sz w:val="28"/>
          <w:szCs w:val="28"/>
        </w:rPr>
        <w:t xml:space="preserve"> минут. </w:t>
      </w:r>
      <w:r w:rsidRPr="00715E44">
        <w:rPr>
          <w:rFonts w:ascii="Times New Roman" w:hAnsi="Times New Roman" w:cs="Times New Roman"/>
          <w:sz w:val="28"/>
          <w:szCs w:val="28"/>
        </w:rPr>
        <w:t xml:space="preserve"> Вводная часть – 10 – 15 мин. Основная часть – 20 – 25 мин. Заключительная часть – 5- 10 мин.</w:t>
      </w:r>
    </w:p>
    <w:p w:rsidR="002D6F6A" w:rsidRPr="00715E44" w:rsidRDefault="002D6F6A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занятиям по программе допускаются мальчики и девочки 5-6 лет, не имеющие противопоказаний к </w:t>
      </w:r>
      <w:r w:rsidR="00BC4BE9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B7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(имеющи</w:t>
      </w:r>
      <w:r w:rsidR="00886C7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медицинское заключение).</w:t>
      </w:r>
    </w:p>
    <w:p w:rsidR="004C692C" w:rsidRPr="00715E44" w:rsidRDefault="004C692C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Итогом реализации программы должно стать сформированное позитивное</w:t>
      </w:r>
      <w:r w:rsidR="00FF6BD6" w:rsidRPr="00715E44">
        <w:rPr>
          <w:rFonts w:ascii="Times New Roman" w:hAnsi="Times New Roman" w:cs="Times New Roman"/>
          <w:sz w:val="28"/>
          <w:szCs w:val="28"/>
        </w:rPr>
        <w:t xml:space="preserve"> впечатления о занятиях</w:t>
      </w:r>
      <w:r w:rsidRPr="00715E44">
        <w:rPr>
          <w:rFonts w:ascii="Times New Roman" w:hAnsi="Times New Roman" w:cs="Times New Roman"/>
          <w:sz w:val="28"/>
          <w:szCs w:val="28"/>
        </w:rPr>
        <w:t xml:space="preserve">, тренере, группе. </w:t>
      </w:r>
    </w:p>
    <w:p w:rsidR="00411F3B" w:rsidRPr="00715E44" w:rsidRDefault="004C692C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 целях подведения итогов</w:t>
      </w:r>
      <w:r w:rsidR="00FF6BD6" w:rsidRPr="00715E44">
        <w:rPr>
          <w:rFonts w:ascii="Times New Roman" w:hAnsi="Times New Roman" w:cs="Times New Roman"/>
          <w:sz w:val="28"/>
          <w:szCs w:val="28"/>
        </w:rPr>
        <w:t xml:space="preserve"> проводится спортивный праздник,</w:t>
      </w:r>
      <w:r w:rsidR="009C16EF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FF6BD6" w:rsidRPr="00715E44">
        <w:rPr>
          <w:rFonts w:ascii="Times New Roman" w:hAnsi="Times New Roman" w:cs="Times New Roman"/>
          <w:sz w:val="28"/>
          <w:szCs w:val="28"/>
        </w:rPr>
        <w:t xml:space="preserve">на который приглашаются </w:t>
      </w:r>
      <w:r w:rsidR="00B72CCA">
        <w:rPr>
          <w:rFonts w:ascii="Times New Roman" w:hAnsi="Times New Roman" w:cs="Times New Roman"/>
          <w:sz w:val="28"/>
          <w:szCs w:val="28"/>
        </w:rPr>
        <w:t>гости-родители, тренеры</w:t>
      </w:r>
      <w:r w:rsidR="002B2B22" w:rsidRPr="00715E44">
        <w:rPr>
          <w:rFonts w:ascii="Times New Roman" w:hAnsi="Times New Roman" w:cs="Times New Roman"/>
          <w:sz w:val="28"/>
          <w:szCs w:val="28"/>
        </w:rPr>
        <w:t xml:space="preserve"> и спортсмены школы</w:t>
      </w:r>
      <w:r w:rsidRPr="00715E44">
        <w:rPr>
          <w:rFonts w:ascii="Times New Roman" w:hAnsi="Times New Roman" w:cs="Times New Roman"/>
          <w:sz w:val="28"/>
          <w:szCs w:val="28"/>
        </w:rPr>
        <w:t xml:space="preserve"> с показательными выступлениями</w:t>
      </w:r>
      <w:r w:rsidR="002B2B22" w:rsidRPr="00715E44">
        <w:rPr>
          <w:rFonts w:ascii="Times New Roman" w:hAnsi="Times New Roman" w:cs="Times New Roman"/>
          <w:sz w:val="28"/>
          <w:szCs w:val="28"/>
        </w:rPr>
        <w:t>.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D75FBE" w:rsidRPr="00715E44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2B2B22" w:rsidRPr="00715E44">
        <w:rPr>
          <w:rFonts w:ascii="Times New Roman" w:hAnsi="Times New Roman" w:cs="Times New Roman"/>
          <w:sz w:val="28"/>
          <w:szCs w:val="28"/>
        </w:rPr>
        <w:t>принимают участие в эстафетах</w:t>
      </w:r>
      <w:r w:rsidR="00D75FBE" w:rsidRPr="00715E44">
        <w:rPr>
          <w:rFonts w:ascii="Times New Roman" w:hAnsi="Times New Roman" w:cs="Times New Roman"/>
          <w:sz w:val="28"/>
          <w:szCs w:val="28"/>
        </w:rPr>
        <w:t xml:space="preserve">, соревнованиях, играх-забавах, которые обычно </w:t>
      </w:r>
      <w:r w:rsidR="002B2B22" w:rsidRPr="00715E44">
        <w:rPr>
          <w:rFonts w:ascii="Times New Roman" w:hAnsi="Times New Roman" w:cs="Times New Roman"/>
          <w:sz w:val="28"/>
          <w:szCs w:val="28"/>
        </w:rPr>
        <w:t>сопровожда</w:t>
      </w:r>
      <w:r w:rsidR="00D75FBE" w:rsidRPr="00715E44">
        <w:rPr>
          <w:rFonts w:ascii="Times New Roman" w:hAnsi="Times New Roman" w:cs="Times New Roman"/>
          <w:sz w:val="28"/>
          <w:szCs w:val="28"/>
        </w:rPr>
        <w:t>ю</w:t>
      </w:r>
      <w:r w:rsidR="002B2B22" w:rsidRPr="00715E44">
        <w:rPr>
          <w:rFonts w:ascii="Times New Roman" w:hAnsi="Times New Roman" w:cs="Times New Roman"/>
          <w:sz w:val="28"/>
          <w:szCs w:val="28"/>
        </w:rPr>
        <w:t>тся вручением наград и сладких призов.</w:t>
      </w:r>
      <w:r w:rsidR="009C16EF" w:rsidRPr="0071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Практический итог реализации программы – выполнение требований к зачислению на этап начальной подготовки по</w:t>
      </w:r>
      <w:r w:rsidR="00BC4BE9">
        <w:rPr>
          <w:rFonts w:ascii="Times New Roman" w:hAnsi="Times New Roman" w:cs="Times New Roman"/>
          <w:sz w:val="28"/>
          <w:szCs w:val="28"/>
        </w:rPr>
        <w:t xml:space="preserve"> программе спортивной подготовки по виду спорта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BC4BE9">
        <w:rPr>
          <w:rFonts w:ascii="Times New Roman" w:hAnsi="Times New Roman" w:cs="Times New Roman"/>
          <w:sz w:val="28"/>
          <w:szCs w:val="28"/>
        </w:rPr>
        <w:t xml:space="preserve"> спортивная аэробика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411F3B" w:rsidRPr="00715E44" w:rsidRDefault="00411F3B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01" w:rsidRDefault="00B42001" w:rsidP="00805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E5" w:rsidRDefault="00A914E5" w:rsidP="00805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22" w:rsidRDefault="006F4D22" w:rsidP="00B7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22" w:rsidRDefault="006F4D22" w:rsidP="00B7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9E1" w:rsidRPr="00B72CCA" w:rsidRDefault="00B42001" w:rsidP="00B72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r w:rsidR="006D184F" w:rsidRPr="00715E4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D75FBE" w:rsidRPr="002D6F6A" w:rsidRDefault="00B42001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D75FBE" w:rsidRPr="00715E44">
        <w:rPr>
          <w:rFonts w:ascii="Times New Roman" w:hAnsi="Times New Roman" w:cs="Times New Roman"/>
          <w:sz w:val="28"/>
          <w:szCs w:val="28"/>
        </w:rPr>
        <w:t xml:space="preserve">лан-график спортивно-оздоровительной группы </w:t>
      </w:r>
      <w:r w:rsidR="00A914E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97"/>
        <w:gridCol w:w="732"/>
        <w:gridCol w:w="510"/>
        <w:gridCol w:w="494"/>
        <w:gridCol w:w="510"/>
        <w:gridCol w:w="602"/>
        <w:gridCol w:w="494"/>
        <w:gridCol w:w="494"/>
        <w:gridCol w:w="494"/>
        <w:gridCol w:w="510"/>
        <w:gridCol w:w="494"/>
        <w:gridCol w:w="510"/>
        <w:gridCol w:w="602"/>
        <w:gridCol w:w="694"/>
      </w:tblGrid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Кол</w:t>
            </w:r>
            <w:proofErr w:type="gramStart"/>
            <w:r w:rsidRPr="00B42001">
              <w:rPr>
                <w:rFonts w:ascii="Times New Roman" w:hAnsi="Times New Roman" w:cs="Times New Roman"/>
              </w:rPr>
              <w:t>.</w:t>
            </w:r>
            <w:proofErr w:type="gramEnd"/>
            <w:r w:rsidRPr="00B420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001">
              <w:rPr>
                <w:rFonts w:ascii="Times New Roman" w:hAnsi="Times New Roman" w:cs="Times New Roman"/>
              </w:rPr>
              <w:t>ч</w:t>
            </w:r>
            <w:proofErr w:type="gramEnd"/>
            <w:r w:rsidRPr="00B42001">
              <w:rPr>
                <w:rFonts w:ascii="Times New Roman" w:hAnsi="Times New Roman" w:cs="Times New Roman"/>
              </w:rPr>
              <w:t>ас.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Теория и методика физической культуры: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 xml:space="preserve"> 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Знакомство со спортзалом, инвентарем, подсобными помещениями (туалет, раздевалка)  ТБ, ПДД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Спортивная форма, дисциплина, правила поведения до, во время и после тренировки сразу.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«Дым вокруг от сигарет, в том дыме места нет». Работа легких и сердца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«Преодолей себя». Работа нервной системы.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Практические занятия: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E" w:rsidRPr="00B42001" w:rsidTr="00886C74">
        <w:trPr>
          <w:trHeight w:val="686"/>
        </w:trPr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  <w:r w:rsidRPr="00B4200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Основные виды движений ОФП: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Ходьба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Бег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 xml:space="preserve">Прыжки         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Лазание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Ползание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Равновесие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Метание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Координация, ловкость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Строевые упражнения: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7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7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8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6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5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7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Базовые  движения аэробик</w:t>
            </w:r>
            <w:proofErr w:type="gramStart"/>
            <w:r w:rsidRPr="00B42001">
              <w:rPr>
                <w:rFonts w:ascii="Times New Roman" w:hAnsi="Times New Roman" w:cs="Times New Roman"/>
              </w:rPr>
              <w:t>и(</w:t>
            </w:r>
            <w:proofErr w:type="gramEnd"/>
            <w:r w:rsidRPr="00B42001">
              <w:rPr>
                <w:rFonts w:ascii="Times New Roman" w:hAnsi="Times New Roman" w:cs="Times New Roman"/>
              </w:rPr>
              <w:t xml:space="preserve"> ранняя специализация):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Носочек, пяточка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Марш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Колено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Приставной шаг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Подскоки ноги врозь, вместе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Элементы из всех</w:t>
            </w:r>
            <w:r w:rsidR="00B72CCA">
              <w:rPr>
                <w:rFonts w:ascii="Times New Roman" w:hAnsi="Times New Roman" w:cs="Times New Roman"/>
              </w:rPr>
              <w:t xml:space="preserve"> подгрупп стоимостью не выше 0,4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5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10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4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Акробатика: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Ласточка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Мостик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кувырок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угол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0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Музыкальная грамота и хореография: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Ритм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Такт (8 долей)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 xml:space="preserve">Ударная нота – 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1-й счет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Плие, батманы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3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Праздники и развлечения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</w:t>
            </w: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20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</w:p>
        </w:tc>
      </w:tr>
      <w:tr w:rsidR="006E1CDE" w:rsidRPr="00B42001" w:rsidTr="00886C74">
        <w:tc>
          <w:tcPr>
            <w:tcW w:w="53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Итого часов:</w:t>
            </w:r>
          </w:p>
        </w:tc>
        <w:tc>
          <w:tcPr>
            <w:tcW w:w="73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</w:rPr>
            </w:pPr>
            <w:r w:rsidRPr="00B4200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2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694" w:type="dxa"/>
          </w:tcPr>
          <w:p w:rsidR="006E1CDE" w:rsidRPr="00B42001" w:rsidRDefault="006E1CDE" w:rsidP="00886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00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6E1CDE" w:rsidRPr="00B42001" w:rsidRDefault="006E1CDE" w:rsidP="006E1CDE">
      <w:pPr>
        <w:rPr>
          <w:rFonts w:ascii="Times New Roman" w:hAnsi="Times New Roman" w:cs="Times New Roman"/>
          <w:sz w:val="24"/>
          <w:szCs w:val="24"/>
        </w:rPr>
      </w:pPr>
    </w:p>
    <w:p w:rsidR="006E1CDE" w:rsidRPr="006D184F" w:rsidRDefault="006E1CDE" w:rsidP="006E1CDE">
      <w:pPr>
        <w:rPr>
          <w:rFonts w:ascii="Times New Roman" w:hAnsi="Times New Roman" w:cs="Times New Roman"/>
          <w:sz w:val="24"/>
          <w:szCs w:val="24"/>
        </w:rPr>
      </w:pPr>
      <w:r w:rsidRPr="00B4200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4200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42001">
        <w:rPr>
          <w:rFonts w:ascii="Times New Roman" w:hAnsi="Times New Roman" w:cs="Times New Roman"/>
          <w:sz w:val="24"/>
          <w:szCs w:val="24"/>
        </w:rPr>
        <w:t>аникулы</w:t>
      </w:r>
    </w:p>
    <w:p w:rsidR="006E1CDE" w:rsidRDefault="006E1CDE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1CDE" w:rsidRPr="006E1CDE" w:rsidRDefault="006E1CDE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5FBE" w:rsidRPr="00715E44" w:rsidRDefault="00D75FBE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AE6F55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AE6F55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Default="00AE6F55" w:rsidP="00B7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CCA" w:rsidRPr="00715E44" w:rsidRDefault="00B72CCA" w:rsidP="00B72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6C" w:rsidRPr="00715E44" w:rsidRDefault="002B2B22" w:rsidP="006E1C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D75FBE" w:rsidRPr="00715E44" w:rsidRDefault="002B2B22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  <w:r w:rsidR="000546F4" w:rsidRPr="0071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1. Инструктаж по технике безопасности на учебно</w:t>
      </w:r>
      <w:r w:rsidRPr="00715E44">
        <w:rPr>
          <w:rFonts w:ascii="Times New Roman" w:hAnsi="Times New Roman" w:cs="Times New Roman"/>
          <w:sz w:val="28"/>
          <w:szCs w:val="28"/>
        </w:rPr>
        <w:t>м</w:t>
      </w:r>
      <w:r w:rsidRPr="00715E44">
        <w:rPr>
          <w:rFonts w:ascii="Times New Roman" w:eastAsia="Calibri" w:hAnsi="Times New Roman" w:cs="Times New Roman"/>
          <w:sz w:val="28"/>
          <w:szCs w:val="28"/>
        </w:rPr>
        <w:t xml:space="preserve"> занятии.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2. Правила поведения в спортзале.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 xml:space="preserve">3. Общие теоретические понятия и терминология в </w:t>
      </w:r>
      <w:r w:rsidRPr="00715E44">
        <w:rPr>
          <w:rFonts w:ascii="Times New Roman" w:hAnsi="Times New Roman" w:cs="Times New Roman"/>
          <w:sz w:val="28"/>
          <w:szCs w:val="28"/>
        </w:rPr>
        <w:t>спортивной аэробике.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4. Гигиенические основы занятий</w:t>
      </w:r>
      <w:r w:rsidR="000D44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5. Закаливание организма.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6. Правила поведения в зимний период.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 xml:space="preserve">7. Питание и режим дня </w:t>
      </w:r>
      <w:proofErr w:type="gramStart"/>
      <w:r w:rsidRPr="00715E44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715E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FBE" w:rsidRPr="00715E44" w:rsidRDefault="00D75FBE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8. Влияние физических упражнений на организм занимающихся.</w:t>
      </w:r>
    </w:p>
    <w:p w:rsidR="00D75FBE" w:rsidRPr="00715E44" w:rsidRDefault="00AE6F55" w:rsidP="00715E4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9</w:t>
      </w:r>
      <w:r w:rsidR="00D75FBE" w:rsidRPr="00715E44">
        <w:rPr>
          <w:rFonts w:ascii="Times New Roman" w:eastAsia="Calibri" w:hAnsi="Times New Roman" w:cs="Times New Roman"/>
          <w:sz w:val="28"/>
          <w:szCs w:val="28"/>
        </w:rPr>
        <w:t>. Правила дорожного движения и поведения на дорогах.</w:t>
      </w:r>
    </w:p>
    <w:p w:rsidR="008A3F42" w:rsidRPr="00715E44" w:rsidRDefault="008A3F42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1F" w:rsidRPr="00715E44" w:rsidRDefault="00B47D1F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Психологическая подготовка.</w:t>
      </w:r>
      <w:r w:rsidR="008A3F42" w:rsidRPr="0071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Свободное общение со сверстниками,</w:t>
      </w:r>
      <w:r w:rsidRPr="0071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с педагогом и другими окружающими их людьми.</w:t>
      </w:r>
    </w:p>
    <w:p w:rsidR="00B47D1F" w:rsidRPr="002D6F6A" w:rsidRDefault="00B47D1F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Дополнительное образование физкультурно-спортивной направленности</w:t>
      </w:r>
      <w:r w:rsidR="002C59C1" w:rsidRPr="0071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b/>
          <w:sz w:val="28"/>
          <w:szCs w:val="28"/>
        </w:rPr>
        <w:t>-</w:t>
      </w:r>
      <w:r w:rsidR="002C59C1" w:rsidRPr="0071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это образовательное пространство, которое предполагает своевременность педагогических действий, обеспечивающих сохранение и укрепление здоровья детей</w:t>
      </w:r>
      <w:r w:rsidR="00AE6F55" w:rsidRPr="00715E44">
        <w:rPr>
          <w:rFonts w:ascii="Times New Roman" w:hAnsi="Times New Roman" w:cs="Times New Roman"/>
          <w:sz w:val="28"/>
          <w:szCs w:val="28"/>
        </w:rPr>
        <w:t xml:space="preserve"> как физического</w:t>
      </w:r>
      <w:r w:rsidR="0021036A" w:rsidRPr="00715E44">
        <w:rPr>
          <w:rFonts w:ascii="Times New Roman" w:hAnsi="Times New Roman" w:cs="Times New Roman"/>
          <w:sz w:val="28"/>
          <w:szCs w:val="28"/>
        </w:rPr>
        <w:t xml:space="preserve">, так и психологического. Оно позволяет учитывать физический потенциал каждого ребенка и в соответствии с этим своевременно и полно развивать все конституционно - наследственные, позитивные задатки и корректировать негативные. Особое место в работе занимает технология педагогической помощи, создающая атмосферу взаимодействия между педагогом и его воспитанниками, направленная на мобилизацию </w:t>
      </w:r>
      <w:r w:rsidR="002C3B80" w:rsidRPr="00715E44">
        <w:rPr>
          <w:rFonts w:ascii="Times New Roman" w:hAnsi="Times New Roman" w:cs="Times New Roman"/>
          <w:sz w:val="28"/>
          <w:szCs w:val="28"/>
        </w:rPr>
        <w:t>возможностей ребенка для решения двигательных задач и реализации двигательных способностей дошкольника в сфере коллективного взаимодействия, сотрудничества и сотворчества.</w:t>
      </w:r>
      <w:r w:rsidR="00C225DB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B20955" w:rsidRPr="00715E44">
        <w:rPr>
          <w:rFonts w:ascii="Times New Roman" w:hAnsi="Times New Roman" w:cs="Times New Roman"/>
          <w:sz w:val="28"/>
          <w:szCs w:val="28"/>
        </w:rPr>
        <w:t>Организованная данным образом деятельность решает двуединую зада</w:t>
      </w:r>
      <w:r w:rsidR="00AE6F55" w:rsidRPr="00715E44">
        <w:rPr>
          <w:rFonts w:ascii="Times New Roman" w:hAnsi="Times New Roman" w:cs="Times New Roman"/>
          <w:sz w:val="28"/>
          <w:szCs w:val="28"/>
        </w:rPr>
        <w:t>чу: повышает интерес к занятиям</w:t>
      </w:r>
      <w:r w:rsidR="00B20955" w:rsidRPr="00715E44">
        <w:rPr>
          <w:rFonts w:ascii="Times New Roman" w:hAnsi="Times New Roman" w:cs="Times New Roman"/>
          <w:sz w:val="28"/>
          <w:szCs w:val="28"/>
        </w:rPr>
        <w:t>, что позволяет целенаправленно и эффективно стимулировать и актуализировать возможности ребенка в двигательной сфере, и способствует развитию двигательной активности, рассматриваемой как главный источник и побудительная сила охраны здоровья дошкольников.</w:t>
      </w:r>
      <w:r w:rsidR="00480A5E" w:rsidRPr="00715E44">
        <w:rPr>
          <w:rFonts w:ascii="Times New Roman" w:hAnsi="Times New Roman" w:cs="Times New Roman"/>
          <w:sz w:val="28"/>
          <w:szCs w:val="28"/>
        </w:rPr>
        <w:t xml:space="preserve"> Двигательная активность является необходимым условием для становления и совершенствования ребенка как биологического существа, социального объекта. В</w:t>
      </w:r>
      <w:r w:rsidR="00C225DB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480A5E" w:rsidRPr="00715E44">
        <w:rPr>
          <w:rFonts w:ascii="Times New Roman" w:hAnsi="Times New Roman" w:cs="Times New Roman"/>
          <w:sz w:val="28"/>
          <w:szCs w:val="28"/>
        </w:rPr>
        <w:t xml:space="preserve">дошкольном возрасте внимание детей неустойчивое, они не терпят </w:t>
      </w:r>
      <w:r w:rsidR="00AE6F55" w:rsidRPr="00715E44">
        <w:rPr>
          <w:rFonts w:ascii="Times New Roman" w:hAnsi="Times New Roman" w:cs="Times New Roman"/>
          <w:sz w:val="28"/>
          <w:szCs w:val="28"/>
        </w:rPr>
        <w:t>однообразия</w:t>
      </w:r>
      <w:r w:rsidR="00480A5E" w:rsidRPr="00715E44">
        <w:rPr>
          <w:rFonts w:ascii="Times New Roman" w:hAnsi="Times New Roman" w:cs="Times New Roman"/>
          <w:sz w:val="28"/>
          <w:szCs w:val="28"/>
        </w:rPr>
        <w:t>.</w:t>
      </w:r>
      <w:r w:rsidR="00C225DB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541D7F" w:rsidRPr="00715E44">
        <w:rPr>
          <w:rFonts w:ascii="Times New Roman" w:hAnsi="Times New Roman" w:cs="Times New Roman"/>
          <w:sz w:val="28"/>
          <w:szCs w:val="28"/>
        </w:rPr>
        <w:t>П</w:t>
      </w:r>
      <w:r w:rsidR="00C225DB" w:rsidRPr="00715E44">
        <w:rPr>
          <w:rFonts w:ascii="Times New Roman" w:hAnsi="Times New Roman" w:cs="Times New Roman"/>
          <w:sz w:val="28"/>
          <w:szCs w:val="28"/>
        </w:rPr>
        <w:t>о</w:t>
      </w:r>
      <w:r w:rsidR="00541D7F" w:rsidRPr="00715E44">
        <w:rPr>
          <w:rFonts w:ascii="Times New Roman" w:hAnsi="Times New Roman" w:cs="Times New Roman"/>
          <w:sz w:val="28"/>
          <w:szCs w:val="28"/>
        </w:rPr>
        <w:t>этому активность и интерес к тренировкам поддерживается и стимулируется игровы</w:t>
      </w:r>
      <w:r w:rsidR="00C225DB" w:rsidRPr="00715E44">
        <w:rPr>
          <w:rFonts w:ascii="Times New Roman" w:hAnsi="Times New Roman" w:cs="Times New Roman"/>
          <w:sz w:val="28"/>
          <w:szCs w:val="28"/>
        </w:rPr>
        <w:t>ми мотивами с игровыми персонажа</w:t>
      </w:r>
      <w:r w:rsidR="00541D7F" w:rsidRPr="00715E44">
        <w:rPr>
          <w:rFonts w:ascii="Times New Roman" w:hAnsi="Times New Roman" w:cs="Times New Roman"/>
          <w:sz w:val="28"/>
          <w:szCs w:val="28"/>
        </w:rPr>
        <w:t xml:space="preserve">ми и сюжетными линиями, </w:t>
      </w:r>
      <w:r w:rsidR="004747EB" w:rsidRPr="00715E44">
        <w:rPr>
          <w:rFonts w:ascii="Times New Roman" w:hAnsi="Times New Roman" w:cs="Times New Roman"/>
          <w:sz w:val="28"/>
          <w:szCs w:val="28"/>
        </w:rPr>
        <w:t>охватывающими почти все занятие.</w:t>
      </w:r>
    </w:p>
    <w:p w:rsidR="006E1CDE" w:rsidRPr="002D6F6A" w:rsidRDefault="006E1CDE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AE6F55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подготовка</w:t>
      </w:r>
    </w:p>
    <w:p w:rsidR="003A4242" w:rsidRPr="00715E44" w:rsidRDefault="004747EB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44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  <w:r w:rsidRPr="00715E44">
        <w:rPr>
          <w:rFonts w:ascii="Times New Roman" w:hAnsi="Times New Roman" w:cs="Times New Roman"/>
          <w:sz w:val="28"/>
          <w:szCs w:val="28"/>
        </w:rPr>
        <w:t>:</w:t>
      </w:r>
      <w:r w:rsidR="00C225DB" w:rsidRPr="00715E44">
        <w:rPr>
          <w:rFonts w:ascii="Times New Roman" w:hAnsi="Times New Roman" w:cs="Times New Roman"/>
          <w:sz w:val="28"/>
          <w:szCs w:val="28"/>
        </w:rPr>
        <w:t xml:space="preserve"> построение в шеренгу, колонну по одному, парами, в две, три колонны, в круг, полукруг, в два, три звена.</w:t>
      </w:r>
      <w:proofErr w:type="gramEnd"/>
      <w:r w:rsidR="00C87923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3A4242" w:rsidRPr="00715E44">
        <w:rPr>
          <w:rFonts w:ascii="Times New Roman" w:hAnsi="Times New Roman" w:cs="Times New Roman"/>
          <w:sz w:val="28"/>
          <w:szCs w:val="28"/>
        </w:rPr>
        <w:t>Повороты налево, направо, на 180 градусов, кругом.</w:t>
      </w:r>
    </w:p>
    <w:p w:rsidR="004747EB" w:rsidRPr="00715E44" w:rsidRDefault="003A4242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Развитие основных видов движений.</w:t>
      </w:r>
      <w:r w:rsidR="00C225DB" w:rsidRPr="00715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 xml:space="preserve">Развитие основных видов движений старших дошкольников имеет свои особенности. </w:t>
      </w:r>
      <w:r w:rsidR="004638FE" w:rsidRPr="00715E44">
        <w:rPr>
          <w:rFonts w:ascii="Times New Roman" w:hAnsi="Times New Roman" w:cs="Times New Roman"/>
          <w:sz w:val="28"/>
          <w:szCs w:val="28"/>
        </w:rPr>
        <w:t xml:space="preserve">На этом этапе обучения в связи с увеличением диапазона двигательных навыков и умений, развитием физических качеств </w:t>
      </w:r>
      <w:proofErr w:type="gramStart"/>
      <w:r w:rsidR="004638FE" w:rsidRPr="00715E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38FE" w:rsidRPr="00715E44">
        <w:rPr>
          <w:rFonts w:ascii="Times New Roman" w:hAnsi="Times New Roman" w:cs="Times New Roman"/>
          <w:sz w:val="28"/>
          <w:szCs w:val="28"/>
        </w:rPr>
        <w:t xml:space="preserve">скорости, выносливости, быстроты и т.д. ) появляется возможность более </w:t>
      </w:r>
      <w:r w:rsidR="00D45939" w:rsidRPr="00715E44">
        <w:rPr>
          <w:rFonts w:ascii="Times New Roman" w:hAnsi="Times New Roman" w:cs="Times New Roman"/>
          <w:sz w:val="28"/>
          <w:szCs w:val="28"/>
        </w:rPr>
        <w:t>успешного овладения как упражнениями в их целостном виде, так и отдельными элементами техники движений.</w:t>
      </w:r>
    </w:p>
    <w:p w:rsidR="00D45939" w:rsidRPr="00715E44" w:rsidRDefault="00D45939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Упражнения в ходьбе и беге: задачей упражнений в ходьбе и беге </w:t>
      </w:r>
      <w:r w:rsidR="00100D28" w:rsidRPr="00715E44">
        <w:rPr>
          <w:rFonts w:ascii="Times New Roman" w:hAnsi="Times New Roman" w:cs="Times New Roman"/>
          <w:sz w:val="28"/>
          <w:szCs w:val="28"/>
        </w:rPr>
        <w:t>является выработка легких, свободных движений с хорошей координацией рук и ног. В старшем дошкольном возрасте дети приобретают умения сохранять направление и равномерность бега и ходьбы.</w:t>
      </w:r>
    </w:p>
    <w:p w:rsidR="00100D28" w:rsidRPr="00715E44" w:rsidRDefault="00100D28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Разновидности бега и ходьбы</w:t>
      </w:r>
      <w:r w:rsidRPr="00715E44">
        <w:rPr>
          <w:rFonts w:ascii="Times New Roman" w:hAnsi="Times New Roman" w:cs="Times New Roman"/>
          <w:sz w:val="28"/>
          <w:szCs w:val="28"/>
        </w:rPr>
        <w:t xml:space="preserve">: ходить и бегать друг за другом в колонне по одному, парами, меняя направление по указанию тренера или по ориентирам, ходьба и легкий бег спиной вперед, ходить и бегать с преодолением препятствий, бегать на перегонки, увертываться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ловящего.</w:t>
      </w:r>
    </w:p>
    <w:p w:rsidR="00100D28" w:rsidRPr="00715E44" w:rsidRDefault="00100D28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Pr="00715E44">
        <w:rPr>
          <w:rFonts w:ascii="Times New Roman" w:hAnsi="Times New Roman" w:cs="Times New Roman"/>
          <w:sz w:val="28"/>
          <w:szCs w:val="28"/>
        </w:rPr>
        <w:t>:</w:t>
      </w:r>
      <w:r w:rsidR="00524EF2" w:rsidRPr="00715E44">
        <w:rPr>
          <w:rFonts w:ascii="Times New Roman" w:hAnsi="Times New Roman" w:cs="Times New Roman"/>
          <w:sz w:val="28"/>
          <w:szCs w:val="28"/>
        </w:rPr>
        <w:t xml:space="preserve"> вовремя ходьбы и бега быстро реагировать на дополнительные задания тренера: останавливаться по сигналу, перешагивать через предметы, подпрыгивать вверх, поворачиваться, приседать…</w:t>
      </w:r>
    </w:p>
    <w:p w:rsidR="00524EF2" w:rsidRPr="00715E44" w:rsidRDefault="00524EF2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Подвижные игры с бегом: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«Пилоты», «Совушка-сова», «Космонавты», «Гуси-лебеди», «Два мороза», «Пустое место», «Караси и щука», «Зайцы и волк», «Ровным кругом», «Воробьи и вороны», «Ниточка с иголочкой».</w:t>
      </w:r>
      <w:proofErr w:type="gramEnd"/>
    </w:p>
    <w:p w:rsidR="00524EF2" w:rsidRPr="00715E44" w:rsidRDefault="00524EF2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Игры с ходьбой </w:t>
      </w:r>
      <w:r w:rsidR="00AE6F55" w:rsidRPr="00715E44">
        <w:rPr>
          <w:rFonts w:ascii="Times New Roman" w:hAnsi="Times New Roman" w:cs="Times New Roman"/>
          <w:sz w:val="28"/>
          <w:szCs w:val="28"/>
        </w:rPr>
        <w:t>(малой подвижности</w:t>
      </w:r>
      <w:r w:rsidRPr="00715E44">
        <w:rPr>
          <w:rFonts w:ascii="Times New Roman" w:hAnsi="Times New Roman" w:cs="Times New Roman"/>
          <w:sz w:val="28"/>
          <w:szCs w:val="28"/>
        </w:rPr>
        <w:t>)</w:t>
      </w:r>
      <w:r w:rsidR="005C2A86" w:rsidRPr="00715E44">
        <w:rPr>
          <w:rFonts w:ascii="Times New Roman" w:hAnsi="Times New Roman" w:cs="Times New Roman"/>
          <w:sz w:val="28"/>
          <w:szCs w:val="28"/>
        </w:rPr>
        <w:t>: «Найди где спрятано», «Светофор».</w:t>
      </w:r>
    </w:p>
    <w:p w:rsidR="004A6770" w:rsidRPr="00715E44" w:rsidRDefault="005C2A86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Упражнения в прыжках:</w:t>
      </w:r>
      <w:r w:rsidR="00B22F1C" w:rsidRPr="00715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F1C" w:rsidRPr="00715E44">
        <w:rPr>
          <w:rFonts w:ascii="Times New Roman" w:hAnsi="Times New Roman" w:cs="Times New Roman"/>
          <w:sz w:val="28"/>
          <w:szCs w:val="28"/>
        </w:rPr>
        <w:t>арсенал упр</w:t>
      </w:r>
      <w:r w:rsidRPr="00715E44">
        <w:rPr>
          <w:rFonts w:ascii="Times New Roman" w:hAnsi="Times New Roman" w:cs="Times New Roman"/>
          <w:sz w:val="28"/>
          <w:szCs w:val="28"/>
        </w:rPr>
        <w:t>ажнений разнообразен. В данном возрасте наблюдается более сильное отталкивание от опоры, энергичный взмах рук, лучшая согласованность движений во всех фазах прыжков в</w:t>
      </w:r>
      <w:r w:rsidR="00B22F1C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 xml:space="preserve">высоту, в длину и т.д. Дети достаточно хорошо справляются </w:t>
      </w:r>
      <w:r w:rsidR="00B22F1C" w:rsidRPr="00715E44">
        <w:rPr>
          <w:rFonts w:ascii="Times New Roman" w:hAnsi="Times New Roman" w:cs="Times New Roman"/>
          <w:sz w:val="28"/>
          <w:szCs w:val="28"/>
        </w:rPr>
        <w:t xml:space="preserve">с нагрузками, особое внимание уделяется качеству движений. </w:t>
      </w:r>
      <w:proofErr w:type="gramStart"/>
      <w:r w:rsidR="00B22F1C" w:rsidRPr="00715E44">
        <w:rPr>
          <w:rFonts w:ascii="Times New Roman" w:hAnsi="Times New Roman" w:cs="Times New Roman"/>
          <w:sz w:val="28"/>
          <w:szCs w:val="28"/>
        </w:rPr>
        <w:t>Разновидности упражнений в прыжках: прыжки на одной ноге – поочередно с продвижением вперед, на двух ногах с продвижением вперед, ноги врозь-вместе на месте и с продвижением вперед, прыжок в длину с места, в высоту с разбега, с целью достать предмет, подвешенный выше поднятой руки ребенка на 10-12 см, спрыгивать с высоты</w:t>
      </w:r>
      <w:r w:rsidR="00AE6F55" w:rsidRPr="00715E44">
        <w:rPr>
          <w:rFonts w:ascii="Times New Roman" w:hAnsi="Times New Roman" w:cs="Times New Roman"/>
          <w:sz w:val="28"/>
          <w:szCs w:val="28"/>
        </w:rPr>
        <w:t xml:space="preserve">   </w:t>
      </w:r>
      <w:r w:rsidR="00AE6F55" w:rsidRPr="00715E4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22F1C" w:rsidRPr="00715E44">
        <w:rPr>
          <w:rFonts w:ascii="Times New Roman" w:hAnsi="Times New Roman" w:cs="Times New Roman"/>
          <w:sz w:val="28"/>
          <w:szCs w:val="28"/>
        </w:rPr>
        <w:t xml:space="preserve">30-50 </w:t>
      </w:r>
      <w:r w:rsidR="004A6770" w:rsidRPr="00715E44">
        <w:rPr>
          <w:rFonts w:ascii="Times New Roman" w:hAnsi="Times New Roman" w:cs="Times New Roman"/>
          <w:sz w:val="28"/>
          <w:szCs w:val="28"/>
        </w:rPr>
        <w:t>см), мягко приземляясь,</w:t>
      </w:r>
      <w:r w:rsidR="00F54726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4A6770" w:rsidRPr="00715E44">
        <w:rPr>
          <w:rFonts w:ascii="Times New Roman" w:hAnsi="Times New Roman" w:cs="Times New Roman"/>
          <w:sz w:val="28"/>
          <w:szCs w:val="28"/>
        </w:rPr>
        <w:t>прыгать через короткую скакалку любым способом</w:t>
      </w:r>
      <w:proofErr w:type="gramEnd"/>
      <w:r w:rsidR="004A6770" w:rsidRPr="00715E44">
        <w:rPr>
          <w:rFonts w:ascii="Times New Roman" w:hAnsi="Times New Roman" w:cs="Times New Roman"/>
          <w:sz w:val="28"/>
          <w:szCs w:val="28"/>
        </w:rPr>
        <w:t>, подвижные игры: «Удочка», «Зайцы и волк».</w:t>
      </w:r>
    </w:p>
    <w:p w:rsidR="005C2A86" w:rsidRPr="00715E44" w:rsidRDefault="004A6770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Упражнения в метании:</w:t>
      </w:r>
      <w:r w:rsidR="00B22F1C" w:rsidRPr="00715E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дети шестого года жизни способны точно попасть в цель, энергично замахиваясь и приняв правильное исходное положение, бросив мяч на дальность.</w:t>
      </w:r>
      <w:r w:rsidR="00F54726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AE6F55" w:rsidRPr="00715E44">
        <w:rPr>
          <w:rFonts w:ascii="Times New Roman" w:hAnsi="Times New Roman" w:cs="Times New Roman"/>
          <w:sz w:val="28"/>
          <w:szCs w:val="28"/>
        </w:rPr>
        <w:t>Они подбрасывают мяч высоко (</w:t>
      </w:r>
      <w:r w:rsidRPr="00715E44">
        <w:rPr>
          <w:rFonts w:ascii="Times New Roman" w:hAnsi="Times New Roman" w:cs="Times New Roman"/>
          <w:sz w:val="28"/>
          <w:szCs w:val="28"/>
        </w:rPr>
        <w:t>на 80-100 см) меняют позу, направляют руки в сторону летящего мяча, что свидетельствует  о значительном совершенствовании координации движений.</w:t>
      </w:r>
      <w:r w:rsidR="00F54726" w:rsidRPr="00715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726" w:rsidRPr="00715E44">
        <w:rPr>
          <w:rFonts w:ascii="Times New Roman" w:hAnsi="Times New Roman" w:cs="Times New Roman"/>
          <w:sz w:val="28"/>
          <w:szCs w:val="28"/>
        </w:rPr>
        <w:t>Разновидности упражнений в метании: подбрасывание мяча вверх (5</w:t>
      </w:r>
      <w:r w:rsidR="00AE6F55" w:rsidRPr="00715E44">
        <w:rPr>
          <w:rFonts w:ascii="Times New Roman" w:hAnsi="Times New Roman" w:cs="Times New Roman"/>
          <w:sz w:val="28"/>
          <w:szCs w:val="28"/>
        </w:rPr>
        <w:t xml:space="preserve">0-60 см) и ловля двумя руками </w:t>
      </w:r>
      <w:r w:rsidR="00F54726" w:rsidRPr="00715E44">
        <w:rPr>
          <w:rFonts w:ascii="Times New Roman" w:hAnsi="Times New Roman" w:cs="Times New Roman"/>
          <w:sz w:val="28"/>
          <w:szCs w:val="28"/>
        </w:rPr>
        <w:t>8-10 раз) без падения, подбрасывать и ловить мяч с хлопками, метание в цель с 3м правой и с 2м левой руками поочередно, метание мяча на дальность правой и левой руками поочередно (не менее 5-6м), перебрасывание мяча друг другу снизу, от груди, из-за головы, перебрасывать мяч через се</w:t>
      </w:r>
      <w:r w:rsidR="00AE6F55" w:rsidRPr="00715E44">
        <w:rPr>
          <w:rFonts w:ascii="Times New Roman" w:hAnsi="Times New Roman" w:cs="Times New Roman"/>
          <w:sz w:val="28"/>
          <w:szCs w:val="28"/>
        </w:rPr>
        <w:t>тку</w:t>
      </w:r>
      <w:proofErr w:type="gramEnd"/>
      <w:r w:rsidR="00AE6F55" w:rsidRPr="00715E44">
        <w:rPr>
          <w:rFonts w:ascii="Times New Roman" w:hAnsi="Times New Roman" w:cs="Times New Roman"/>
          <w:sz w:val="28"/>
          <w:szCs w:val="28"/>
        </w:rPr>
        <w:t xml:space="preserve"> (веревку)</w:t>
      </w:r>
      <w:r w:rsidR="00F54726" w:rsidRPr="00715E44">
        <w:rPr>
          <w:rFonts w:ascii="Times New Roman" w:hAnsi="Times New Roman" w:cs="Times New Roman"/>
          <w:sz w:val="28"/>
          <w:szCs w:val="28"/>
        </w:rPr>
        <w:t xml:space="preserve">, натянутую выше головы ребенка, подвижные игры: </w:t>
      </w:r>
      <w:r w:rsidR="000641D2" w:rsidRPr="00715E44">
        <w:rPr>
          <w:rFonts w:ascii="Times New Roman" w:hAnsi="Times New Roman" w:cs="Times New Roman"/>
          <w:sz w:val="28"/>
          <w:szCs w:val="28"/>
        </w:rPr>
        <w:t>«Охотники и зайцы», «Вышибала», «Лиса и колобок», «Снайперы», «Снежки».</w:t>
      </w:r>
    </w:p>
    <w:p w:rsidR="000641D2" w:rsidRPr="00715E44" w:rsidRDefault="000641D2" w:rsidP="00715E44">
      <w:pPr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>Упражнения в равновесии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  <w:r w:rsidR="00B37BA1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Известно, что равновесие является постоянным и необходи</w:t>
      </w:r>
      <w:r w:rsidR="00B37BA1" w:rsidRPr="00715E44">
        <w:rPr>
          <w:rFonts w:ascii="Times New Roman" w:hAnsi="Times New Roman" w:cs="Times New Roman"/>
          <w:sz w:val="28"/>
          <w:szCs w:val="28"/>
        </w:rPr>
        <w:t xml:space="preserve">мым компонентом любого движения, </w:t>
      </w:r>
      <w:r w:rsidR="00AF40F4" w:rsidRPr="00715E44">
        <w:rPr>
          <w:rFonts w:ascii="Times New Roman" w:hAnsi="Times New Roman" w:cs="Times New Roman"/>
          <w:sz w:val="28"/>
          <w:szCs w:val="28"/>
        </w:rPr>
        <w:t>задержка или недостаточные функции равновесия влияют на точность движений</w:t>
      </w:r>
      <w:proofErr w:type="gramStart"/>
      <w:r w:rsidR="008802BD" w:rsidRPr="00715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0F4" w:rsidRPr="00715E44">
        <w:rPr>
          <w:rFonts w:ascii="Times New Roman" w:hAnsi="Times New Roman" w:cs="Times New Roman"/>
          <w:sz w:val="28"/>
          <w:szCs w:val="28"/>
        </w:rPr>
        <w:t>ритм,</w:t>
      </w:r>
      <w:r w:rsidR="00B37BA1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AF40F4" w:rsidRPr="00715E44">
        <w:rPr>
          <w:rFonts w:ascii="Times New Roman" w:hAnsi="Times New Roman" w:cs="Times New Roman"/>
          <w:sz w:val="28"/>
          <w:szCs w:val="28"/>
        </w:rPr>
        <w:t>темп.</w:t>
      </w:r>
      <w:r w:rsidR="00B37BA1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AF40F4" w:rsidRPr="00715E44">
        <w:rPr>
          <w:rFonts w:ascii="Times New Roman" w:hAnsi="Times New Roman" w:cs="Times New Roman"/>
          <w:sz w:val="28"/>
          <w:szCs w:val="28"/>
        </w:rPr>
        <w:t>Улучшение результатов у детей 5-6 лет происходит в связи с достаточно хорошим развитием координации тонуса мышц. Предлагаются упражнения на уменьшенной и повышенной опоре, выполнение на ней движений с различными предметами.</w:t>
      </w:r>
      <w:r w:rsidR="008802BD" w:rsidRPr="00715E44">
        <w:rPr>
          <w:rFonts w:ascii="Times New Roman" w:hAnsi="Times New Roman" w:cs="Times New Roman"/>
          <w:sz w:val="28"/>
          <w:szCs w:val="28"/>
        </w:rPr>
        <w:t xml:space="preserve"> Все упражнения на развитие равновесия требуют от детей сосредоточенности, внимания, волевых усилий. Разновидности упражнений в равновесии: ходить и бегать  по возвышенной опоре (ширина 20-40 см, высота 30-40 с</w:t>
      </w:r>
      <w:r w:rsidR="00AE6F55" w:rsidRPr="00715E44">
        <w:rPr>
          <w:rFonts w:ascii="Times New Roman" w:hAnsi="Times New Roman" w:cs="Times New Roman"/>
          <w:sz w:val="28"/>
          <w:szCs w:val="28"/>
        </w:rPr>
        <w:t>м), прямо</w:t>
      </w:r>
      <w:r w:rsidR="008802BD" w:rsidRPr="00715E44">
        <w:rPr>
          <w:rFonts w:ascii="Times New Roman" w:hAnsi="Times New Roman" w:cs="Times New Roman"/>
          <w:sz w:val="28"/>
          <w:szCs w:val="28"/>
        </w:rPr>
        <w:t>,</w:t>
      </w:r>
      <w:r w:rsidR="000D442A">
        <w:rPr>
          <w:rFonts w:ascii="Times New Roman" w:hAnsi="Times New Roman" w:cs="Times New Roman"/>
          <w:sz w:val="28"/>
          <w:szCs w:val="28"/>
        </w:rPr>
        <w:t xml:space="preserve"> </w:t>
      </w:r>
      <w:r w:rsidR="008802BD" w:rsidRPr="00715E44">
        <w:rPr>
          <w:rFonts w:ascii="Times New Roman" w:hAnsi="Times New Roman" w:cs="Times New Roman"/>
          <w:sz w:val="28"/>
          <w:szCs w:val="28"/>
        </w:rPr>
        <w:t>боком, с разным положением рук и ног, ходить на четвереньках по скамейке, ходить и бегать по скамейке, выполняя дополнительные задания, ходить по скамейке с мешочком на голове. Подвижные игры на равновесие: «Выше ноги от земли».</w:t>
      </w:r>
    </w:p>
    <w:p w:rsidR="008802BD" w:rsidRPr="00715E44" w:rsidRDefault="008802BD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Б</w:t>
      </w:r>
      <w:r w:rsidR="00AE6F55" w:rsidRPr="00715E44">
        <w:rPr>
          <w:rFonts w:ascii="Times New Roman" w:hAnsi="Times New Roman" w:cs="Times New Roman"/>
          <w:b/>
          <w:sz w:val="28"/>
          <w:szCs w:val="28"/>
        </w:rPr>
        <w:t>азовая аэробика</w:t>
      </w:r>
    </w:p>
    <w:p w:rsidR="00D12F59" w:rsidRPr="00715E44" w:rsidRDefault="00D12F5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Для простоты обучения занимающихся выдел</w:t>
      </w:r>
      <w:r w:rsidR="00AE6F55" w:rsidRPr="00715E44">
        <w:rPr>
          <w:rFonts w:ascii="Times New Roman" w:hAnsi="Times New Roman" w:cs="Times New Roman"/>
          <w:sz w:val="28"/>
          <w:szCs w:val="28"/>
        </w:rPr>
        <w:t>яются</w:t>
      </w:r>
      <w:r w:rsidRPr="00715E44">
        <w:rPr>
          <w:rFonts w:ascii="Times New Roman" w:hAnsi="Times New Roman" w:cs="Times New Roman"/>
          <w:sz w:val="28"/>
          <w:szCs w:val="28"/>
        </w:rPr>
        <w:t xml:space="preserve"> семь базовых движений оздоровительной аэробики, которые приемлемы и для детей дошкольного возраста (5-6 лет). И именно с них начинают проведение уроков аэробики в неподготовленных группах, а так же и в оздоровительных группах для дошкольников, как часть занятия. Выделяют 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low</w:t>
      </w:r>
      <w:r w:rsidR="004A4A0A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="004A4A0A" w:rsidRPr="00715E44">
        <w:rPr>
          <w:rFonts w:ascii="Times New Roman" w:hAnsi="Times New Roman" w:cs="Times New Roman"/>
          <w:sz w:val="28"/>
          <w:szCs w:val="28"/>
        </w:rPr>
        <w:t xml:space="preserve"> (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4A4A0A" w:rsidRPr="00715E44">
        <w:rPr>
          <w:rFonts w:ascii="Times New Roman" w:hAnsi="Times New Roman" w:cs="Times New Roman"/>
          <w:sz w:val="28"/>
          <w:szCs w:val="28"/>
        </w:rPr>
        <w:t xml:space="preserve">) – низкая ударная нагрузка – хотя бы одна стопа в контакте с полом; 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4A4A0A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="004A4A0A" w:rsidRPr="00715E44">
        <w:rPr>
          <w:rFonts w:ascii="Times New Roman" w:hAnsi="Times New Roman" w:cs="Times New Roman"/>
          <w:sz w:val="28"/>
          <w:szCs w:val="28"/>
        </w:rPr>
        <w:t xml:space="preserve"> (</w:t>
      </w:r>
      <w:r w:rsidR="004A4A0A"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4A4A0A" w:rsidRPr="00715E44">
        <w:rPr>
          <w:rFonts w:ascii="Times New Roman" w:hAnsi="Times New Roman" w:cs="Times New Roman"/>
          <w:sz w:val="28"/>
          <w:szCs w:val="28"/>
        </w:rPr>
        <w:t>) – высокая ударная нагрузка – есть фаза полета.</w:t>
      </w:r>
    </w:p>
    <w:p w:rsidR="002815CE" w:rsidRPr="00715E44" w:rsidRDefault="002815CE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715E44">
        <w:rPr>
          <w:rFonts w:ascii="Times New Roman" w:hAnsi="Times New Roman" w:cs="Times New Roman"/>
          <w:sz w:val="28"/>
          <w:szCs w:val="28"/>
        </w:rPr>
        <w:t xml:space="preserve"> (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jog</w:t>
      </w:r>
      <w:r w:rsidRPr="00715E44">
        <w:rPr>
          <w:rFonts w:ascii="Times New Roman" w:hAnsi="Times New Roman" w:cs="Times New Roman"/>
          <w:sz w:val="28"/>
          <w:szCs w:val="28"/>
        </w:rPr>
        <w:t xml:space="preserve">) – марш.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шаги,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бег.</w:t>
      </w:r>
    </w:p>
    <w:p w:rsidR="002815CE" w:rsidRPr="00715E44" w:rsidRDefault="002815CE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lastRenderedPageBreak/>
        <w:t>Step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7C29E1" w:rsidRPr="00715E44">
        <w:rPr>
          <w:rFonts w:ascii="Times New Roman" w:hAnsi="Times New Roman" w:cs="Times New Roman"/>
          <w:sz w:val="28"/>
          <w:szCs w:val="28"/>
          <w:lang w:val="en-US"/>
        </w:rPr>
        <w:t>touc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приставной шаг. Выполняется в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15E44">
        <w:rPr>
          <w:rFonts w:ascii="Times New Roman" w:hAnsi="Times New Roman" w:cs="Times New Roman"/>
          <w:sz w:val="28"/>
          <w:szCs w:val="28"/>
        </w:rPr>
        <w:t xml:space="preserve">(на шагах) или в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5E44">
        <w:rPr>
          <w:rFonts w:ascii="Times New Roman" w:hAnsi="Times New Roman" w:cs="Times New Roman"/>
          <w:sz w:val="28"/>
          <w:szCs w:val="28"/>
        </w:rPr>
        <w:t xml:space="preserve"> (беге).</w:t>
      </w:r>
    </w:p>
    <w:p w:rsidR="00896160" w:rsidRPr="00715E44" w:rsidRDefault="002815CE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Knee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подъем колена.</w:t>
      </w:r>
      <w:r w:rsidR="009C16EF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 xml:space="preserve">Вперед, в сторону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под углом </w:t>
      </w:r>
      <w:r w:rsidR="00896160" w:rsidRPr="00715E44">
        <w:rPr>
          <w:rFonts w:ascii="Times New Roman" w:hAnsi="Times New Roman" w:cs="Times New Roman"/>
          <w:sz w:val="28"/>
          <w:szCs w:val="28"/>
        </w:rPr>
        <w:t xml:space="preserve">до 45 градусов от фронтальной плоскости). Выполняется в </w:t>
      </w:r>
      <w:proofErr w:type="spellStart"/>
      <w:r w:rsidR="00896160" w:rsidRPr="00715E44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896160" w:rsidRPr="00715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160" w:rsidRPr="00715E44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896160" w:rsidRPr="00715E44">
        <w:rPr>
          <w:rFonts w:ascii="Times New Roman" w:hAnsi="Times New Roman" w:cs="Times New Roman"/>
          <w:sz w:val="28"/>
          <w:szCs w:val="28"/>
        </w:rPr>
        <w:t>.</w:t>
      </w:r>
    </w:p>
    <w:p w:rsidR="00896160" w:rsidRPr="00715E44" w:rsidRDefault="00896160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Skip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насочек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. Выполняется в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DC7B4B" w:rsidRPr="00715E44" w:rsidRDefault="00896160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подскоки ноги врозь, </w:t>
      </w:r>
      <w:r w:rsidR="00DC7B4B" w:rsidRPr="00715E44">
        <w:rPr>
          <w:rFonts w:ascii="Times New Roman" w:hAnsi="Times New Roman" w:cs="Times New Roman"/>
          <w:sz w:val="28"/>
          <w:szCs w:val="28"/>
        </w:rPr>
        <w:t xml:space="preserve">ноги вместе. Выполняются только в </w:t>
      </w:r>
      <w:r w:rsidR="00DC7B4B"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DC7B4B" w:rsidRPr="00715E44">
        <w:rPr>
          <w:rFonts w:ascii="Times New Roman" w:hAnsi="Times New Roman" w:cs="Times New Roman"/>
          <w:sz w:val="28"/>
          <w:szCs w:val="28"/>
        </w:rPr>
        <w:t>.</w:t>
      </w:r>
    </w:p>
    <w:p w:rsidR="00DC7B4B" w:rsidRPr="00715E44" w:rsidRDefault="00DC7B4B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Lunge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выпад назад, в сторону –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15E44">
        <w:rPr>
          <w:rFonts w:ascii="Times New Roman" w:hAnsi="Times New Roman" w:cs="Times New Roman"/>
          <w:sz w:val="28"/>
          <w:szCs w:val="28"/>
        </w:rPr>
        <w:t xml:space="preserve">,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DC7B4B" w:rsidRPr="00715E44" w:rsidRDefault="00DC7B4B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Grape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vine</w:t>
      </w:r>
      <w:r w:rsidRPr="00715E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 шаг –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15E44">
        <w:rPr>
          <w:rFonts w:ascii="Times New Roman" w:hAnsi="Times New Roman" w:cs="Times New Roman"/>
          <w:sz w:val="28"/>
          <w:szCs w:val="28"/>
        </w:rPr>
        <w:t xml:space="preserve">,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DC7B4B" w:rsidRPr="00715E44" w:rsidRDefault="00DC7B4B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 xml:space="preserve">V-step –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-степ </w:t>
      </w:r>
      <w:r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92682F" w:rsidRPr="00715E44" w:rsidRDefault="00DC7B4B" w:rsidP="00715E4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92682F" w:rsidRPr="00715E44">
        <w:rPr>
          <w:rFonts w:ascii="Times New Roman" w:hAnsi="Times New Roman" w:cs="Times New Roman"/>
          <w:sz w:val="28"/>
          <w:szCs w:val="28"/>
          <w:lang w:val="en-US"/>
        </w:rPr>
        <w:t>ck</w:t>
      </w:r>
      <w:r w:rsidR="0092682F" w:rsidRPr="00715E44">
        <w:rPr>
          <w:rFonts w:ascii="Times New Roman" w:hAnsi="Times New Roman" w:cs="Times New Roman"/>
          <w:sz w:val="28"/>
          <w:szCs w:val="28"/>
        </w:rPr>
        <w:t xml:space="preserve"> – мах вперед, в сторону, назад – </w:t>
      </w:r>
      <w:r w:rsidR="0092682F" w:rsidRPr="00715E44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2682F" w:rsidRPr="00715E44">
        <w:rPr>
          <w:rFonts w:ascii="Times New Roman" w:hAnsi="Times New Roman" w:cs="Times New Roman"/>
          <w:sz w:val="28"/>
          <w:szCs w:val="28"/>
        </w:rPr>
        <w:t xml:space="preserve">, </w:t>
      </w:r>
      <w:r w:rsidR="0092682F" w:rsidRPr="00715E44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="0092682F" w:rsidRPr="00715E44">
        <w:rPr>
          <w:rFonts w:ascii="Times New Roman" w:hAnsi="Times New Roman" w:cs="Times New Roman"/>
          <w:sz w:val="28"/>
          <w:szCs w:val="28"/>
        </w:rPr>
        <w:t>.</w:t>
      </w:r>
    </w:p>
    <w:p w:rsidR="008A3F42" w:rsidRPr="00715E44" w:rsidRDefault="008A3F42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8A3F42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Возможные ошибки в движениях ногами: </w:t>
      </w:r>
    </w:p>
    <w:p w:rsidR="00AE6F55" w:rsidRPr="00715E44" w:rsidRDefault="008A3F42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1.Переразгибание колена. </w:t>
      </w:r>
    </w:p>
    <w:p w:rsidR="00AE6F55" w:rsidRPr="00715E44" w:rsidRDefault="008A3F42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2.Пятки не</w:t>
      </w:r>
      <w:r w:rsidR="00CF7309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касаются пола.</w:t>
      </w:r>
      <w:r w:rsidR="00CF7309" w:rsidRPr="0071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F42" w:rsidRPr="00715E44" w:rsidRDefault="00CF730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3.Спина не вертикальна.</w:t>
      </w: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CF730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Возможные ошибки в движениях руками: </w:t>
      </w:r>
    </w:p>
    <w:p w:rsidR="00AE6F55" w:rsidRPr="00715E44" w:rsidRDefault="00CF730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1.Переразгибание в локтевом суставе. </w:t>
      </w:r>
    </w:p>
    <w:p w:rsidR="00AE6F55" w:rsidRPr="00715E44" w:rsidRDefault="00CF730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2.Разведение рук в стороны более чем на 180 градусов. </w:t>
      </w:r>
    </w:p>
    <w:p w:rsidR="00CF7309" w:rsidRPr="00715E44" w:rsidRDefault="00CF730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3.При подъеме рук вверх заведение их дальше вертикали.</w:t>
      </w: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309" w:rsidRPr="00715E44" w:rsidRDefault="00AF11BE" w:rsidP="006E1CDE">
      <w:pPr>
        <w:pStyle w:val="a6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3A3" w:rsidRPr="00715E44" w:rsidRDefault="00AF11BE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Двигательная активность дошкольников 5-6 лет не должна быть оторвана от </w:t>
      </w:r>
      <w:r w:rsidR="00B443A3" w:rsidRPr="00715E44">
        <w:rPr>
          <w:rFonts w:ascii="Times New Roman" w:hAnsi="Times New Roman" w:cs="Times New Roman"/>
          <w:sz w:val="28"/>
          <w:szCs w:val="28"/>
        </w:rPr>
        <w:t>речевой или другой деятельности! Движения ребенка вполне могут развиваться в процессе игры, когда с помощью логических связей объединяются несколько видов деятельности: физическая культура,</w:t>
      </w:r>
      <w:r w:rsidR="00C320E4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B443A3" w:rsidRPr="00715E44">
        <w:rPr>
          <w:rFonts w:ascii="Times New Roman" w:hAnsi="Times New Roman" w:cs="Times New Roman"/>
          <w:sz w:val="28"/>
          <w:szCs w:val="28"/>
        </w:rPr>
        <w:t xml:space="preserve">музыка и речевая деятельность. Но все это должно быть продумано, и игровая ситуация </w:t>
      </w:r>
      <w:r w:rsidR="00C320E4" w:rsidRPr="00715E44">
        <w:rPr>
          <w:rFonts w:ascii="Times New Roman" w:hAnsi="Times New Roman" w:cs="Times New Roman"/>
          <w:sz w:val="28"/>
          <w:szCs w:val="28"/>
        </w:rPr>
        <w:t>подготавливается зара</w:t>
      </w:r>
      <w:r w:rsidR="00B443A3" w:rsidRPr="00715E44">
        <w:rPr>
          <w:rFonts w:ascii="Times New Roman" w:hAnsi="Times New Roman" w:cs="Times New Roman"/>
          <w:sz w:val="28"/>
          <w:szCs w:val="28"/>
        </w:rPr>
        <w:t>нее. Рекомендуется проводить занятия в сюжетно-игровых формах, т.к. игровой сюжет, объединяющий несколько видов деятельности, доставляет ребенку радость, облегчающую решение конкретных задач, стоящих перед педагогом.</w:t>
      </w:r>
    </w:p>
    <w:p w:rsidR="00C320E4" w:rsidRPr="00715E44" w:rsidRDefault="00B443A3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Аэробика для ребенка не самоцель, а игра.</w:t>
      </w:r>
      <w:r w:rsidR="008A65DC" w:rsidRPr="00715E44">
        <w:rPr>
          <w:rFonts w:ascii="Times New Roman" w:hAnsi="Times New Roman" w:cs="Times New Roman"/>
          <w:sz w:val="28"/>
          <w:szCs w:val="28"/>
        </w:rPr>
        <w:t xml:space="preserve"> Поэтому каждому упражнению рекомендуется придавать занимательный характер. В организации занятий наиболее э</w:t>
      </w:r>
      <w:r w:rsidR="00C320E4" w:rsidRPr="00715E44">
        <w:rPr>
          <w:rFonts w:ascii="Times New Roman" w:hAnsi="Times New Roman" w:cs="Times New Roman"/>
          <w:sz w:val="28"/>
          <w:szCs w:val="28"/>
        </w:rPr>
        <w:t>ффективным являются следующие м</w:t>
      </w:r>
      <w:r w:rsidR="008A65DC" w:rsidRPr="00715E44">
        <w:rPr>
          <w:rFonts w:ascii="Times New Roman" w:hAnsi="Times New Roman" w:cs="Times New Roman"/>
          <w:sz w:val="28"/>
          <w:szCs w:val="28"/>
        </w:rPr>
        <w:t>етоды и приемы:</w:t>
      </w:r>
      <w:r w:rsidR="00C320E4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AE6F55" w:rsidRPr="00715E44">
        <w:rPr>
          <w:rFonts w:ascii="Times New Roman" w:hAnsi="Times New Roman" w:cs="Times New Roman"/>
          <w:sz w:val="28"/>
          <w:szCs w:val="28"/>
        </w:rPr>
        <w:t>сказка-беседа</w:t>
      </w:r>
      <w:r w:rsidR="008A65DC" w:rsidRPr="00715E44">
        <w:rPr>
          <w:rFonts w:ascii="Times New Roman" w:hAnsi="Times New Roman" w:cs="Times New Roman"/>
          <w:sz w:val="28"/>
          <w:szCs w:val="28"/>
        </w:rPr>
        <w:t xml:space="preserve">, чтение стихотворений или отрывков из детской художественной литературы (пословицы, поговорки, </w:t>
      </w:r>
      <w:proofErr w:type="spellStart"/>
      <w:r w:rsidR="008A65DC" w:rsidRPr="00715E4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A65DC" w:rsidRPr="00715E44">
        <w:rPr>
          <w:rFonts w:ascii="Times New Roman" w:hAnsi="Times New Roman" w:cs="Times New Roman"/>
          <w:sz w:val="28"/>
          <w:szCs w:val="28"/>
        </w:rPr>
        <w:t>, считалки). Они помогают осмыслению поставленных перед детьми задач и сознательн</w:t>
      </w:r>
      <w:r w:rsidR="00C320E4" w:rsidRPr="00715E44">
        <w:rPr>
          <w:rFonts w:ascii="Times New Roman" w:hAnsi="Times New Roman" w:cs="Times New Roman"/>
          <w:sz w:val="28"/>
          <w:szCs w:val="28"/>
        </w:rPr>
        <w:t>ому выполнению двигательных упр</w:t>
      </w:r>
      <w:r w:rsidR="008A65DC" w:rsidRPr="00715E44">
        <w:rPr>
          <w:rFonts w:ascii="Times New Roman" w:hAnsi="Times New Roman" w:cs="Times New Roman"/>
          <w:sz w:val="28"/>
          <w:szCs w:val="28"/>
        </w:rPr>
        <w:t>ажнений, самостоятельному их применению в различных ситуациях. Игровые задания по перевоплощению в данный образ по теме заняти</w:t>
      </w:r>
      <w:proofErr w:type="gramStart"/>
      <w:r w:rsidR="008A65DC" w:rsidRPr="00715E4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A65DC" w:rsidRPr="00715E44">
        <w:rPr>
          <w:rFonts w:ascii="Times New Roman" w:hAnsi="Times New Roman" w:cs="Times New Roman"/>
          <w:sz w:val="28"/>
          <w:szCs w:val="28"/>
        </w:rPr>
        <w:t>превращения в комаров, разведчиков</w:t>
      </w:r>
      <w:r w:rsidR="00C320E4" w:rsidRPr="00715E44">
        <w:rPr>
          <w:rFonts w:ascii="Times New Roman" w:hAnsi="Times New Roman" w:cs="Times New Roman"/>
          <w:sz w:val="28"/>
          <w:szCs w:val="28"/>
        </w:rPr>
        <w:t>), создание музыкальной композиции образа («Полет шмеля», «Извержение вулкана») под соответствующее музыкальное сопровождение.</w:t>
      </w:r>
      <w:r w:rsidR="007C29E1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="00C320E4" w:rsidRPr="00715E44">
        <w:rPr>
          <w:rFonts w:ascii="Times New Roman" w:hAnsi="Times New Roman" w:cs="Times New Roman"/>
          <w:sz w:val="28"/>
          <w:szCs w:val="28"/>
        </w:rPr>
        <w:t>Игровые задания на придумывание дальнейшего плана действия и подвижных игр по тематике занятия. Практический метод, обеспечивающий действенную проверку правильности восприятия движений в образной форме или с использованием элементов соревнования.</w:t>
      </w:r>
    </w:p>
    <w:p w:rsidR="0076416F" w:rsidRPr="00715E44" w:rsidRDefault="00C320E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 тех случаях, когда у ребенка в процессе занятия возникли затруднения, рекомендуется использовать разные виды </w:t>
      </w:r>
      <w:r w:rsidR="0076416F" w:rsidRPr="00715E44">
        <w:rPr>
          <w:rFonts w:ascii="Times New Roman" w:hAnsi="Times New Roman" w:cs="Times New Roman"/>
          <w:sz w:val="28"/>
          <w:szCs w:val="28"/>
        </w:rPr>
        <w:t>педагогической помощи:</w:t>
      </w:r>
    </w:p>
    <w:p w:rsidR="0076416F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- с</w:t>
      </w:r>
      <w:r w:rsidR="0076416F" w:rsidRPr="00715E44">
        <w:rPr>
          <w:rFonts w:ascii="Times New Roman" w:hAnsi="Times New Roman" w:cs="Times New Roman"/>
          <w:sz w:val="28"/>
          <w:szCs w:val="28"/>
        </w:rPr>
        <w:t>тимулирующая помощь (воздействие взрослого, направленное на активизацию собственных возможностей ребенка для преодоления затруднений);</w:t>
      </w:r>
    </w:p>
    <w:p w:rsidR="0092682F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- э</w:t>
      </w:r>
      <w:r w:rsidR="0076416F" w:rsidRPr="00715E44">
        <w:rPr>
          <w:rFonts w:ascii="Times New Roman" w:hAnsi="Times New Roman" w:cs="Times New Roman"/>
          <w:sz w:val="28"/>
          <w:szCs w:val="28"/>
        </w:rPr>
        <w:t>моционально-регулирующая помощь</w:t>
      </w:r>
      <w:r w:rsidR="004937B7" w:rsidRPr="00715E44">
        <w:rPr>
          <w:rFonts w:ascii="Times New Roman" w:hAnsi="Times New Roman" w:cs="Times New Roman"/>
          <w:sz w:val="28"/>
          <w:szCs w:val="28"/>
        </w:rPr>
        <w:t xml:space="preserve"> (оценочные суждения взрослого, одобряющие действия ребенка);</w:t>
      </w:r>
    </w:p>
    <w:p w:rsidR="008B4789" w:rsidRPr="00715E44" w:rsidRDefault="008B478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- </w:t>
      </w:r>
      <w:r w:rsidR="00AE6F55" w:rsidRPr="00715E44">
        <w:rPr>
          <w:rFonts w:ascii="Times New Roman" w:hAnsi="Times New Roman" w:cs="Times New Roman"/>
          <w:sz w:val="28"/>
          <w:szCs w:val="28"/>
        </w:rPr>
        <w:t>н</w:t>
      </w:r>
      <w:r w:rsidRPr="00715E44">
        <w:rPr>
          <w:rFonts w:ascii="Times New Roman" w:hAnsi="Times New Roman" w:cs="Times New Roman"/>
          <w:sz w:val="28"/>
          <w:szCs w:val="28"/>
        </w:rPr>
        <w:t>аправляющая помощь (такая организация деятельности ребенка, при которой все компоненты осуществляются им самостоятельно, взрослый лишь направляет ориентировку ребенка);</w:t>
      </w:r>
    </w:p>
    <w:p w:rsidR="00C670B9" w:rsidRPr="00715E44" w:rsidRDefault="008B478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- </w:t>
      </w:r>
      <w:r w:rsidR="00AE6F55" w:rsidRPr="00715E44">
        <w:rPr>
          <w:rFonts w:ascii="Times New Roman" w:hAnsi="Times New Roman" w:cs="Times New Roman"/>
          <w:sz w:val="28"/>
          <w:szCs w:val="28"/>
        </w:rPr>
        <w:t>о</w:t>
      </w:r>
      <w:r w:rsidRPr="00715E44">
        <w:rPr>
          <w:rFonts w:ascii="Times New Roman" w:hAnsi="Times New Roman" w:cs="Times New Roman"/>
          <w:sz w:val="28"/>
          <w:szCs w:val="28"/>
        </w:rPr>
        <w:t xml:space="preserve">рганизующая помощь. Исполнительская часть деятельности осуществляется ребенком, а планирование и контроль – взрослым, причем </w:t>
      </w:r>
      <w:r w:rsidRPr="00715E44">
        <w:rPr>
          <w:rFonts w:ascii="Times New Roman" w:hAnsi="Times New Roman" w:cs="Times New Roman"/>
          <w:sz w:val="28"/>
          <w:szCs w:val="28"/>
        </w:rPr>
        <w:lastRenderedPageBreak/>
        <w:t>планирование и контроль со стороны взрослого лишь указывают последовательность действий, а содержание каждого этапа работы, оценка правильности</w:t>
      </w:r>
      <w:r w:rsidR="00C670B9" w:rsidRPr="00715E44">
        <w:rPr>
          <w:rFonts w:ascii="Times New Roman" w:hAnsi="Times New Roman" w:cs="Times New Roman"/>
          <w:sz w:val="28"/>
          <w:szCs w:val="28"/>
        </w:rPr>
        <w:t xml:space="preserve"> выполнения производится самим ребенком.</w:t>
      </w:r>
    </w:p>
    <w:p w:rsidR="00C670B9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- о</w:t>
      </w:r>
      <w:r w:rsidR="00C670B9" w:rsidRPr="00715E44">
        <w:rPr>
          <w:rFonts w:ascii="Times New Roman" w:hAnsi="Times New Roman" w:cs="Times New Roman"/>
          <w:sz w:val="28"/>
          <w:szCs w:val="28"/>
        </w:rPr>
        <w:t>бучающая помощь (т.е. обучение ребенка новому для него способу действия, показ или непосредственное указание, что и как надо делать).</w:t>
      </w:r>
    </w:p>
    <w:p w:rsidR="00C670B9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- п</w:t>
      </w:r>
      <w:r w:rsidR="00C670B9" w:rsidRPr="00715E44">
        <w:rPr>
          <w:rFonts w:ascii="Times New Roman" w:hAnsi="Times New Roman" w:cs="Times New Roman"/>
          <w:sz w:val="28"/>
          <w:szCs w:val="28"/>
        </w:rPr>
        <w:t>роведение музыкально-спортивных праздников, соревнований:  «Веселые старты», соревнования по ОФП, «Зимний день здоровья», летняя спартакиада, итоговый спортивный вечер, летний спортивный праздник воды.</w:t>
      </w:r>
    </w:p>
    <w:p w:rsidR="00AE6F55" w:rsidRPr="00715E44" w:rsidRDefault="00AE6F55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55" w:rsidRPr="00715E44" w:rsidRDefault="00C670B9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AE6F55" w:rsidRPr="00715E44">
        <w:rPr>
          <w:rFonts w:ascii="Times New Roman" w:hAnsi="Times New Roman" w:cs="Times New Roman"/>
          <w:sz w:val="28"/>
          <w:szCs w:val="28"/>
        </w:rPr>
        <w:t>.</w:t>
      </w:r>
      <w:r w:rsidRPr="00715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55" w:rsidRPr="00715E44" w:rsidRDefault="00AE6F55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 первой части занятия предлагаются построение, перестроение, упражнение на внимание, ходьба, бег, несложные игровые задания. Заканчивается эта часть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стрейчингом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 – растяжкой. Особое внимание обращается на чередование в ходьбе и беге. Их однообразие утомляет детей, снижает качество упражнений, также может привести к нежелательным последствиям.</w:t>
      </w:r>
    </w:p>
    <w:p w:rsidR="00AE6F55" w:rsidRPr="00715E44" w:rsidRDefault="00AE6F55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Во второй части занятия – комплекс упражнений, который выполняется под ритмичную музыку, уделяется большое внимание развитию базовых движений аэробики. Проводится игра большой подвижности.</w:t>
      </w:r>
    </w:p>
    <w:p w:rsidR="00AE6F55" w:rsidRPr="00715E44" w:rsidRDefault="00AE6F55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 заключительной части используются упражнения в ходьбе, несложные игровые задания, игра малой подвижности, задания на дом.</w:t>
      </w:r>
    </w:p>
    <w:p w:rsidR="00AE6F55" w:rsidRPr="00715E44" w:rsidRDefault="00AE6F55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 летнее время программный материал выполняется детьми в форме домашнего задания с записью в личном дневнике ребенка под руководством родителей. Основная нагрузка на лето направлена на оздоровление: упражнения на осанку, плавание, профилактика плоскостопия – ходьба по траве, песку, по мелким камешкам.</w:t>
      </w:r>
    </w:p>
    <w:p w:rsidR="00142FC3" w:rsidRPr="006F4D22" w:rsidRDefault="00C670B9" w:rsidP="006F4D2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В процессе выполнения упражнений следует постоянно следить за осанкой и дыханием ребенка, </w:t>
      </w:r>
      <w:r w:rsidR="00142FC3" w:rsidRPr="00715E44">
        <w:rPr>
          <w:rFonts w:ascii="Times New Roman" w:hAnsi="Times New Roman" w:cs="Times New Roman"/>
          <w:sz w:val="28"/>
          <w:szCs w:val="28"/>
        </w:rPr>
        <w:t>приучать его дышать через нос, делать полный выдох. Если ребенок во время занятий, и особенно при беге, стал дышать через рот, это</w:t>
      </w:r>
      <w:r w:rsidR="006F4D22">
        <w:rPr>
          <w:rFonts w:ascii="Times New Roman" w:hAnsi="Times New Roman" w:cs="Times New Roman"/>
          <w:sz w:val="28"/>
          <w:szCs w:val="28"/>
        </w:rPr>
        <w:t xml:space="preserve"> сигнал передозировки нагрузки.</w:t>
      </w:r>
    </w:p>
    <w:p w:rsidR="002C59C1" w:rsidRPr="00715E44" w:rsidRDefault="006F4D22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Возможные</w:t>
      </w:r>
      <w:r w:rsidR="000C0BA3" w:rsidRPr="00715E44">
        <w:rPr>
          <w:rFonts w:ascii="Times New Roman" w:hAnsi="Times New Roman" w:cs="Times New Roman"/>
          <w:b/>
          <w:sz w:val="28"/>
          <w:szCs w:val="28"/>
        </w:rPr>
        <w:t xml:space="preserve"> тесты</w:t>
      </w:r>
      <w:r w:rsidR="00A914E5">
        <w:rPr>
          <w:rFonts w:ascii="Times New Roman" w:hAnsi="Times New Roman" w:cs="Times New Roman"/>
          <w:b/>
          <w:sz w:val="28"/>
          <w:szCs w:val="28"/>
        </w:rPr>
        <w:t xml:space="preserve"> по окончанию</w:t>
      </w:r>
      <w:r w:rsidR="000C0BA3" w:rsidRPr="00715E4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39ED" w:rsidRPr="00715E4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59C1" w:rsidRPr="00715E44" w:rsidRDefault="002739ED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1.</w:t>
      </w:r>
      <w:r w:rsidR="000C0BA3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 xml:space="preserve">Сгибание и разгибание 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 xml:space="preserve"> в упоре лежа (количество раз).</w:t>
      </w:r>
    </w:p>
    <w:p w:rsidR="0092682F" w:rsidRDefault="002739ED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2.</w:t>
      </w:r>
      <w:r w:rsidR="000C0BA3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«Угол» - пятки на полу (в конце года, в сек.). И.П. – сед,</w:t>
      </w:r>
      <w:r w:rsidR="009C16EF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ноги вместе,</w:t>
      </w:r>
      <w:r w:rsidR="009C16EF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упор руками у середины бедра.</w:t>
      </w:r>
    </w:p>
    <w:p w:rsidR="006F4D22" w:rsidRPr="00715E44" w:rsidRDefault="006F4D22" w:rsidP="006F4D22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4D22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Прыжок в длину (</w:t>
      </w:r>
      <w:proofErr w:type="gramStart"/>
      <w:r w:rsidRPr="00715E4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15E44">
        <w:rPr>
          <w:rFonts w:ascii="Times New Roman" w:hAnsi="Times New Roman" w:cs="Times New Roman"/>
          <w:sz w:val="28"/>
          <w:szCs w:val="28"/>
        </w:rPr>
        <w:t>).</w:t>
      </w:r>
    </w:p>
    <w:p w:rsidR="002739ED" w:rsidRPr="00715E44" w:rsidRDefault="002739ED" w:rsidP="006F4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60" w:rsidRPr="00715E44" w:rsidRDefault="00B60060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C0BA3" w:rsidRPr="00715E44">
        <w:rPr>
          <w:rFonts w:ascii="Times New Roman" w:hAnsi="Times New Roman" w:cs="Times New Roman"/>
          <w:b/>
          <w:sz w:val="28"/>
          <w:szCs w:val="28"/>
        </w:rPr>
        <w:t>еречень знаний</w:t>
      </w:r>
      <w:r w:rsidR="00D52DE1">
        <w:rPr>
          <w:rFonts w:ascii="Times New Roman" w:hAnsi="Times New Roman" w:cs="Times New Roman"/>
          <w:b/>
          <w:sz w:val="28"/>
          <w:szCs w:val="28"/>
        </w:rPr>
        <w:t>, умений и навыков по результата</w:t>
      </w:r>
      <w:r w:rsidR="000C0BA3" w:rsidRPr="00715E44">
        <w:rPr>
          <w:rFonts w:ascii="Times New Roman" w:hAnsi="Times New Roman" w:cs="Times New Roman"/>
          <w:b/>
          <w:sz w:val="28"/>
          <w:szCs w:val="28"/>
        </w:rPr>
        <w:t xml:space="preserve">м освоения программы  </w:t>
      </w:r>
    </w:p>
    <w:p w:rsidR="00B60060" w:rsidRPr="00715E44" w:rsidRDefault="00B60060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u w:val="single"/>
        </w:rPr>
        <w:t>Должны знать</w:t>
      </w:r>
      <w:r w:rsidRPr="00715E44">
        <w:rPr>
          <w:rFonts w:ascii="Times New Roman" w:hAnsi="Times New Roman" w:cs="Times New Roman"/>
          <w:sz w:val="28"/>
          <w:szCs w:val="28"/>
        </w:rPr>
        <w:t>:</w:t>
      </w:r>
    </w:p>
    <w:p w:rsidR="004A4A0A" w:rsidRPr="00715E44" w:rsidRDefault="00B60060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1.Вид спорта, которым з</w:t>
      </w:r>
      <w:r w:rsidR="00B72CCA">
        <w:rPr>
          <w:rFonts w:ascii="Times New Roman" w:hAnsi="Times New Roman" w:cs="Times New Roman"/>
          <w:sz w:val="28"/>
          <w:szCs w:val="28"/>
        </w:rPr>
        <w:t xml:space="preserve">анимаются, название </w:t>
      </w:r>
      <w:r w:rsidR="000C0BA3" w:rsidRPr="00715E44">
        <w:rPr>
          <w:rFonts w:ascii="Times New Roman" w:hAnsi="Times New Roman" w:cs="Times New Roman"/>
          <w:sz w:val="28"/>
          <w:szCs w:val="28"/>
        </w:rPr>
        <w:t xml:space="preserve">СШ, </w:t>
      </w:r>
      <w:proofErr w:type="gramStart"/>
      <w:r w:rsidR="000C0BA3" w:rsidRPr="00715E4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0C0BA3" w:rsidRPr="00715E44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посещают.</w:t>
      </w:r>
    </w:p>
    <w:p w:rsidR="00B60060" w:rsidRPr="00715E44" w:rsidRDefault="00B60060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2. </w:t>
      </w:r>
      <w:r w:rsidR="004D4324" w:rsidRPr="00715E44">
        <w:rPr>
          <w:rFonts w:ascii="Times New Roman" w:hAnsi="Times New Roman" w:cs="Times New Roman"/>
          <w:sz w:val="28"/>
          <w:szCs w:val="28"/>
        </w:rPr>
        <w:t>Правила поведения до и после тренировки. Питьевой режим. Гигиена.</w:t>
      </w:r>
    </w:p>
    <w:p w:rsidR="004D4324" w:rsidRPr="00715E44" w:rsidRDefault="004D432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3. </w:t>
      </w:r>
      <w:r w:rsidR="000C0BA3" w:rsidRPr="00715E44">
        <w:rPr>
          <w:rFonts w:ascii="Times New Roman" w:hAnsi="Times New Roman" w:cs="Times New Roman"/>
          <w:sz w:val="28"/>
          <w:szCs w:val="28"/>
        </w:rPr>
        <w:t>П</w:t>
      </w:r>
      <w:r w:rsidRPr="00715E44">
        <w:rPr>
          <w:rFonts w:ascii="Times New Roman" w:hAnsi="Times New Roman" w:cs="Times New Roman"/>
          <w:sz w:val="28"/>
          <w:szCs w:val="28"/>
        </w:rPr>
        <w:t>оняти</w:t>
      </w:r>
      <w:r w:rsidR="000C0BA3" w:rsidRPr="00715E44">
        <w:rPr>
          <w:rFonts w:ascii="Times New Roman" w:hAnsi="Times New Roman" w:cs="Times New Roman"/>
          <w:sz w:val="28"/>
          <w:szCs w:val="28"/>
        </w:rPr>
        <w:t>е</w:t>
      </w:r>
      <w:r w:rsidRPr="00715E44">
        <w:rPr>
          <w:rFonts w:ascii="Times New Roman" w:hAnsi="Times New Roman" w:cs="Times New Roman"/>
          <w:sz w:val="28"/>
          <w:szCs w:val="28"/>
        </w:rPr>
        <w:t xml:space="preserve"> о спортивной одежде, спортивном инвентаре, снарядах.</w:t>
      </w:r>
    </w:p>
    <w:p w:rsidR="004D4324" w:rsidRPr="00715E44" w:rsidRDefault="000C0BA3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4</w:t>
      </w:r>
      <w:r w:rsidR="004D4324" w:rsidRPr="00715E44">
        <w:rPr>
          <w:rFonts w:ascii="Times New Roman" w:hAnsi="Times New Roman" w:cs="Times New Roman"/>
          <w:sz w:val="28"/>
          <w:szCs w:val="28"/>
        </w:rPr>
        <w:t>. Понимать доступную спортивную терминологию.</w:t>
      </w:r>
    </w:p>
    <w:p w:rsidR="004D4324" w:rsidRPr="00715E44" w:rsidRDefault="000C0BA3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5</w:t>
      </w:r>
      <w:r w:rsidR="004D4324" w:rsidRPr="00715E44">
        <w:rPr>
          <w:rFonts w:ascii="Times New Roman" w:hAnsi="Times New Roman" w:cs="Times New Roman"/>
          <w:sz w:val="28"/>
          <w:szCs w:val="28"/>
        </w:rPr>
        <w:t>. Комплекс упражнений, корригирующих осанку.</w:t>
      </w:r>
    </w:p>
    <w:p w:rsidR="004D4324" w:rsidRPr="00715E44" w:rsidRDefault="000C0BA3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6</w:t>
      </w:r>
      <w:r w:rsidR="004D4324" w:rsidRPr="00715E44">
        <w:rPr>
          <w:rFonts w:ascii="Times New Roman" w:hAnsi="Times New Roman" w:cs="Times New Roman"/>
          <w:sz w:val="28"/>
          <w:szCs w:val="28"/>
        </w:rPr>
        <w:t>. Уметь объяснять правила ране разученных подвижных игр.</w:t>
      </w:r>
    </w:p>
    <w:p w:rsidR="000C0BA3" w:rsidRPr="00715E44" w:rsidRDefault="000C0BA3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007" w:rsidRPr="00715E44" w:rsidRDefault="003C6007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5E44">
        <w:rPr>
          <w:rFonts w:ascii="Times New Roman" w:hAnsi="Times New Roman" w:cs="Times New Roman"/>
          <w:sz w:val="28"/>
          <w:szCs w:val="28"/>
          <w:u w:val="single"/>
        </w:rPr>
        <w:t>Должны уметь выполнять:</w:t>
      </w:r>
    </w:p>
    <w:p w:rsidR="003C6007" w:rsidRPr="00715E44" w:rsidRDefault="003C6007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Простые строевые упражнения: строиться в шеренгу, в колонну по одному, в круг и т.д.</w:t>
      </w:r>
    </w:p>
    <w:p w:rsidR="003C6007" w:rsidRPr="00715E44" w:rsidRDefault="003C6007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Легко ходить и бегать друг за другом по кругу, координируя работу рук и ног.</w:t>
      </w:r>
    </w:p>
    <w:p w:rsidR="003C6007" w:rsidRPr="00715E44" w:rsidRDefault="003C6007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Разновидности бега и ходьбы.</w:t>
      </w:r>
    </w:p>
    <w:p w:rsidR="003C6007" w:rsidRPr="00715E44" w:rsidRDefault="003C6007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Ползать на четвереньках, на локтях – грудью и спиной вперед.</w:t>
      </w:r>
    </w:p>
    <w:p w:rsidR="00250F1A" w:rsidRPr="00715E44" w:rsidRDefault="003C6007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Прыжки на месте ноги врозь-вместе</w:t>
      </w:r>
      <w:r w:rsidR="00250F1A" w:rsidRPr="00715E44">
        <w:rPr>
          <w:rFonts w:ascii="Times New Roman" w:hAnsi="Times New Roman" w:cs="Times New Roman"/>
          <w:sz w:val="28"/>
          <w:szCs w:val="28"/>
        </w:rPr>
        <w:t>, и с продвижением вперед.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Освоить прыжки в длину с места, с небольшой высоты, и прыжки в высоту.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Прыгать через короткую скакалку любым способом.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Освоить «школу мяча»: метать мяч вдаль, перебрасывать через сетку правой и левой рукой поочередно, метать в цель.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Ходить, бегать и выполнять уп</w:t>
      </w:r>
      <w:r w:rsidR="00B42001">
        <w:rPr>
          <w:rFonts w:ascii="Times New Roman" w:hAnsi="Times New Roman" w:cs="Times New Roman"/>
          <w:sz w:val="28"/>
          <w:szCs w:val="28"/>
        </w:rPr>
        <w:t>ражнения на возвышенной опоре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Играть в подвижные игры, соблюдая правила игры.</w:t>
      </w:r>
    </w:p>
    <w:p w:rsidR="00250F1A" w:rsidRPr="00715E44" w:rsidRDefault="00250F1A" w:rsidP="00715E44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Упражнения базовой аэробики.</w:t>
      </w:r>
    </w:p>
    <w:p w:rsidR="003C6007" w:rsidRPr="00715E44" w:rsidRDefault="00DD219C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  <w:u w:val="single"/>
        </w:rPr>
        <w:t>Психологическая подготовка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DD219C" w:rsidRPr="00715E44" w:rsidRDefault="000C0BA3" w:rsidP="00715E4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О</w:t>
      </w:r>
      <w:r w:rsidR="00DD219C" w:rsidRPr="00715E44">
        <w:rPr>
          <w:rFonts w:ascii="Times New Roman" w:hAnsi="Times New Roman" w:cs="Times New Roman"/>
          <w:sz w:val="28"/>
          <w:szCs w:val="28"/>
        </w:rPr>
        <w:t>бщ</w:t>
      </w:r>
      <w:r w:rsidRPr="00715E44">
        <w:rPr>
          <w:rFonts w:ascii="Times New Roman" w:hAnsi="Times New Roman" w:cs="Times New Roman"/>
          <w:sz w:val="28"/>
          <w:szCs w:val="28"/>
        </w:rPr>
        <w:t>ение</w:t>
      </w:r>
      <w:r w:rsidR="00DD219C" w:rsidRPr="00715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19C" w:rsidRPr="00715E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D219C" w:rsidRPr="00715E44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715E44">
        <w:rPr>
          <w:rFonts w:ascii="Times New Roman" w:hAnsi="Times New Roman" w:cs="Times New Roman"/>
          <w:sz w:val="28"/>
          <w:szCs w:val="28"/>
        </w:rPr>
        <w:t xml:space="preserve"> без затруднений</w:t>
      </w:r>
      <w:r w:rsidR="00DD219C" w:rsidRPr="00715E44">
        <w:rPr>
          <w:rFonts w:ascii="Times New Roman" w:hAnsi="Times New Roman" w:cs="Times New Roman"/>
          <w:sz w:val="28"/>
          <w:szCs w:val="28"/>
        </w:rPr>
        <w:t>.</w:t>
      </w:r>
    </w:p>
    <w:p w:rsidR="00DD219C" w:rsidRPr="00715E44" w:rsidRDefault="00DD219C" w:rsidP="00715E4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Повыш</w:t>
      </w:r>
      <w:r w:rsidR="000C0BA3" w:rsidRPr="00715E44">
        <w:rPr>
          <w:rFonts w:ascii="Times New Roman" w:hAnsi="Times New Roman" w:cs="Times New Roman"/>
          <w:sz w:val="28"/>
          <w:szCs w:val="28"/>
        </w:rPr>
        <w:t>ение</w:t>
      </w:r>
      <w:r w:rsidRPr="00715E44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C0BA3" w:rsidRPr="00715E44">
        <w:rPr>
          <w:rFonts w:ascii="Times New Roman" w:hAnsi="Times New Roman" w:cs="Times New Roman"/>
          <w:sz w:val="28"/>
          <w:szCs w:val="28"/>
        </w:rPr>
        <w:t>а</w:t>
      </w:r>
      <w:r w:rsidRPr="00715E44">
        <w:rPr>
          <w:rFonts w:ascii="Times New Roman" w:hAnsi="Times New Roman" w:cs="Times New Roman"/>
          <w:sz w:val="28"/>
          <w:szCs w:val="28"/>
        </w:rPr>
        <w:t xml:space="preserve"> к занятиям, </w:t>
      </w:r>
      <w:r w:rsidR="00310391" w:rsidRPr="00715E44">
        <w:rPr>
          <w:rFonts w:ascii="Times New Roman" w:hAnsi="Times New Roman" w:cs="Times New Roman"/>
          <w:sz w:val="28"/>
          <w:szCs w:val="28"/>
        </w:rPr>
        <w:t>позволя</w:t>
      </w:r>
      <w:r w:rsidR="000C0BA3" w:rsidRPr="00715E44">
        <w:rPr>
          <w:rFonts w:ascii="Times New Roman" w:hAnsi="Times New Roman" w:cs="Times New Roman"/>
          <w:sz w:val="28"/>
          <w:szCs w:val="28"/>
        </w:rPr>
        <w:t>ющее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целенаправленно и эффективно стимулировать и актуализировать возможности ребенка в двигательной сфере, и способству</w:t>
      </w:r>
      <w:r w:rsidR="000C0BA3" w:rsidRPr="00715E44">
        <w:rPr>
          <w:rFonts w:ascii="Times New Roman" w:hAnsi="Times New Roman" w:cs="Times New Roman"/>
          <w:sz w:val="28"/>
          <w:szCs w:val="28"/>
        </w:rPr>
        <w:t>ющее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развитию двигательной активности</w:t>
      </w:r>
      <w:r w:rsidR="000C0BA3" w:rsidRPr="00715E44">
        <w:rPr>
          <w:rFonts w:ascii="Times New Roman" w:hAnsi="Times New Roman" w:cs="Times New Roman"/>
          <w:sz w:val="28"/>
          <w:szCs w:val="28"/>
        </w:rPr>
        <w:t>,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рассматриваемой как главный источник и побудительная сила охраны здоровья дошкольников.</w:t>
      </w:r>
    </w:p>
    <w:p w:rsidR="00310391" w:rsidRPr="00715E44" w:rsidRDefault="000C0BA3" w:rsidP="00715E4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Потребность в двигательной активности, как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715E44">
        <w:rPr>
          <w:rFonts w:ascii="Times New Roman" w:hAnsi="Times New Roman" w:cs="Times New Roman"/>
          <w:sz w:val="28"/>
          <w:szCs w:val="28"/>
        </w:rPr>
        <w:t>ого условия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для становления и совершенствования ребенка как биологического существа </w:t>
      </w:r>
      <w:r w:rsidRPr="00715E44">
        <w:rPr>
          <w:rFonts w:ascii="Times New Roman" w:hAnsi="Times New Roman" w:cs="Times New Roman"/>
          <w:sz w:val="28"/>
          <w:szCs w:val="28"/>
        </w:rPr>
        <w:t xml:space="preserve">и </w:t>
      </w:r>
      <w:r w:rsidR="00310391" w:rsidRPr="00715E44">
        <w:rPr>
          <w:rFonts w:ascii="Times New Roman" w:hAnsi="Times New Roman" w:cs="Times New Roman"/>
          <w:sz w:val="28"/>
          <w:szCs w:val="28"/>
        </w:rPr>
        <w:t>социального субъекта.</w:t>
      </w:r>
    </w:p>
    <w:p w:rsidR="00310391" w:rsidRPr="00715E44" w:rsidRDefault="000C0BA3" w:rsidP="00715E4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Устойчивость в</w:t>
      </w:r>
      <w:r w:rsidR="00310391" w:rsidRPr="00715E44">
        <w:rPr>
          <w:rFonts w:ascii="Times New Roman" w:hAnsi="Times New Roman" w:cs="Times New Roman"/>
          <w:sz w:val="28"/>
          <w:szCs w:val="28"/>
        </w:rPr>
        <w:t>нимани</w:t>
      </w:r>
      <w:r w:rsidRPr="00715E44">
        <w:rPr>
          <w:rFonts w:ascii="Times New Roman" w:hAnsi="Times New Roman" w:cs="Times New Roman"/>
          <w:sz w:val="28"/>
          <w:szCs w:val="28"/>
        </w:rPr>
        <w:t>я</w:t>
      </w:r>
      <w:r w:rsidR="00310391" w:rsidRPr="00715E44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715E44">
        <w:rPr>
          <w:rFonts w:ascii="Times New Roman" w:hAnsi="Times New Roman" w:cs="Times New Roman"/>
          <w:sz w:val="28"/>
          <w:szCs w:val="28"/>
        </w:rPr>
        <w:t xml:space="preserve">более длительная </w:t>
      </w:r>
      <w:r w:rsidR="00310391" w:rsidRPr="00715E44">
        <w:rPr>
          <w:rFonts w:ascii="Times New Roman" w:hAnsi="Times New Roman" w:cs="Times New Roman"/>
          <w:sz w:val="28"/>
          <w:szCs w:val="28"/>
        </w:rPr>
        <w:t>активность</w:t>
      </w:r>
      <w:r w:rsidRPr="00715E44">
        <w:rPr>
          <w:rFonts w:ascii="Times New Roman" w:hAnsi="Times New Roman" w:cs="Times New Roman"/>
          <w:sz w:val="28"/>
          <w:szCs w:val="28"/>
        </w:rPr>
        <w:t>.</w:t>
      </w:r>
    </w:p>
    <w:p w:rsidR="000546F4" w:rsidRPr="00715E44" w:rsidRDefault="00310391" w:rsidP="00715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выводы</w:t>
      </w:r>
    </w:p>
    <w:p w:rsidR="00310391" w:rsidRPr="00715E44" w:rsidRDefault="00310391" w:rsidP="00715E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E44">
        <w:rPr>
          <w:rFonts w:ascii="Times New Roman" w:hAnsi="Times New Roman" w:cs="Times New Roman"/>
          <w:i/>
          <w:sz w:val="28"/>
          <w:szCs w:val="28"/>
        </w:rPr>
        <w:t xml:space="preserve">Качество работы педагога </w:t>
      </w:r>
      <w:r w:rsidR="007F5585" w:rsidRPr="00715E44">
        <w:rPr>
          <w:rFonts w:ascii="Times New Roman" w:hAnsi="Times New Roman" w:cs="Times New Roman"/>
          <w:i/>
          <w:sz w:val="28"/>
          <w:szCs w:val="28"/>
        </w:rPr>
        <w:t>оценивается по следующим параметрам:</w:t>
      </w:r>
    </w:p>
    <w:p w:rsidR="00430A9C" w:rsidRPr="00715E44" w:rsidRDefault="007F5585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Сохранность детей в группе в течение года.</w:t>
      </w:r>
    </w:p>
    <w:p w:rsidR="007F5585" w:rsidRPr="00715E44" w:rsidRDefault="00430A9C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 По</w:t>
      </w:r>
      <w:r w:rsidR="007F5585" w:rsidRPr="00715E44">
        <w:rPr>
          <w:rFonts w:ascii="Times New Roman" w:hAnsi="Times New Roman" w:cs="Times New Roman"/>
          <w:sz w:val="28"/>
          <w:szCs w:val="28"/>
        </w:rPr>
        <w:t>сещаемость детьми, занятий.</w:t>
      </w:r>
    </w:p>
    <w:p w:rsidR="007F5585" w:rsidRPr="00715E44" w:rsidRDefault="007F5585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Улучшение двигательных качеств детей.</w:t>
      </w:r>
    </w:p>
    <w:p w:rsidR="007F5585" w:rsidRPr="00715E44" w:rsidRDefault="007F5585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Активность и заинтересованность родителей в здоровом образе жизни своих детей.</w:t>
      </w:r>
    </w:p>
    <w:p w:rsidR="000C0BA3" w:rsidRPr="00715E44" w:rsidRDefault="000C0BA3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F5585" w:rsidRPr="00715E44">
        <w:rPr>
          <w:rFonts w:ascii="Times New Roman" w:hAnsi="Times New Roman" w:cs="Times New Roman"/>
          <w:sz w:val="28"/>
          <w:szCs w:val="28"/>
        </w:rPr>
        <w:t xml:space="preserve">проблем с набором детей </w:t>
      </w:r>
      <w:r w:rsidRPr="00715E44">
        <w:rPr>
          <w:rFonts w:ascii="Times New Roman" w:hAnsi="Times New Roman" w:cs="Times New Roman"/>
          <w:sz w:val="28"/>
          <w:szCs w:val="28"/>
        </w:rPr>
        <w:t xml:space="preserve">в группу в начале </w:t>
      </w:r>
      <w:r w:rsidR="006F4D22">
        <w:rPr>
          <w:rFonts w:ascii="Times New Roman" w:hAnsi="Times New Roman" w:cs="Times New Roman"/>
          <w:sz w:val="28"/>
          <w:szCs w:val="28"/>
        </w:rPr>
        <w:t xml:space="preserve"> </w:t>
      </w:r>
      <w:r w:rsidRPr="00715E44">
        <w:rPr>
          <w:rFonts w:ascii="Times New Roman" w:hAnsi="Times New Roman" w:cs="Times New Roman"/>
          <w:sz w:val="28"/>
          <w:szCs w:val="28"/>
        </w:rPr>
        <w:t>года.</w:t>
      </w:r>
    </w:p>
    <w:p w:rsidR="007F5585" w:rsidRPr="00715E44" w:rsidRDefault="000C0BA3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Приобретенная детьми привычка </w:t>
      </w:r>
      <w:r w:rsidR="003063F0" w:rsidRPr="00715E44">
        <w:rPr>
          <w:rFonts w:ascii="Times New Roman" w:hAnsi="Times New Roman" w:cs="Times New Roman"/>
          <w:sz w:val="28"/>
          <w:szCs w:val="28"/>
        </w:rPr>
        <w:t>к регулярным занятиям физическими упражнениями.</w:t>
      </w:r>
    </w:p>
    <w:p w:rsidR="003063F0" w:rsidRPr="00715E44" w:rsidRDefault="000C0BA3" w:rsidP="00715E4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Двигательная активность, как</w:t>
      </w:r>
      <w:r w:rsidR="003063F0" w:rsidRPr="00715E44">
        <w:rPr>
          <w:rFonts w:ascii="Times New Roman" w:hAnsi="Times New Roman" w:cs="Times New Roman"/>
          <w:sz w:val="28"/>
          <w:szCs w:val="28"/>
        </w:rPr>
        <w:t xml:space="preserve"> регулятор роста и ра</w:t>
      </w:r>
      <w:r w:rsidR="00455AAD" w:rsidRPr="00715E44">
        <w:rPr>
          <w:rFonts w:ascii="Times New Roman" w:hAnsi="Times New Roman" w:cs="Times New Roman"/>
          <w:sz w:val="28"/>
          <w:szCs w:val="28"/>
        </w:rPr>
        <w:t xml:space="preserve">звития молодого организма.  </w:t>
      </w:r>
    </w:p>
    <w:p w:rsidR="0000606E" w:rsidRPr="00715E44" w:rsidRDefault="00455AAD" w:rsidP="00715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8. Расширяющийся двигательный опыт детей, </w:t>
      </w:r>
      <w:r w:rsidR="00DE548C" w:rsidRPr="00715E44">
        <w:rPr>
          <w:rFonts w:ascii="Times New Roman" w:hAnsi="Times New Roman" w:cs="Times New Roman"/>
          <w:sz w:val="28"/>
          <w:szCs w:val="28"/>
        </w:rPr>
        <w:t>приобрет</w:t>
      </w:r>
      <w:r w:rsidRPr="00715E44">
        <w:rPr>
          <w:rFonts w:ascii="Times New Roman" w:hAnsi="Times New Roman" w:cs="Times New Roman"/>
          <w:sz w:val="28"/>
          <w:szCs w:val="28"/>
        </w:rPr>
        <w:t>ение детьми</w:t>
      </w:r>
      <w:r w:rsidR="00DE548C" w:rsidRPr="00715E44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715E44">
        <w:rPr>
          <w:rFonts w:ascii="Times New Roman" w:hAnsi="Times New Roman" w:cs="Times New Roman"/>
          <w:sz w:val="28"/>
          <w:szCs w:val="28"/>
        </w:rPr>
        <w:t>я</w:t>
      </w:r>
      <w:r w:rsidR="00DE548C" w:rsidRPr="00715E44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игры и выполнять упражнения в соответствии со своими желаниями и возможностями.</w:t>
      </w:r>
    </w:p>
    <w:p w:rsidR="00EE6C67" w:rsidRPr="00715E44" w:rsidRDefault="00EE6C67" w:rsidP="00715E44">
      <w:pPr>
        <w:pStyle w:val="2"/>
        <w:ind w:firstLine="709"/>
        <w:jc w:val="both"/>
        <w:rPr>
          <w:i w:val="0"/>
        </w:rPr>
      </w:pPr>
      <w:bookmarkStart w:id="1" w:name="_Toc379548264"/>
      <w:bookmarkStart w:id="2" w:name="_Toc379548828"/>
      <w:bookmarkStart w:id="3" w:name="_Toc379548856"/>
      <w:bookmarkStart w:id="4" w:name="_Toc387063720"/>
      <w:bookmarkStart w:id="5" w:name="_Toc387063721"/>
      <w:r w:rsidRPr="00715E44">
        <w:rPr>
          <w:i w:val="0"/>
        </w:rPr>
        <w:t>Требования к материально-технической базе и инфраструктуре</w:t>
      </w:r>
      <w:bookmarkEnd w:id="1"/>
      <w:bookmarkEnd w:id="2"/>
      <w:bookmarkEnd w:id="3"/>
      <w:bookmarkEnd w:id="4"/>
      <w:r w:rsidRPr="00715E44">
        <w:rPr>
          <w:i w:val="0"/>
        </w:rPr>
        <w:t xml:space="preserve"> </w:t>
      </w:r>
    </w:p>
    <w:p w:rsidR="00EE6C67" w:rsidRPr="00715E44" w:rsidRDefault="00EE6C67" w:rsidP="0071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- наличие тренировочного спортивного зала;</w:t>
      </w:r>
    </w:p>
    <w:p w:rsidR="00EE6C67" w:rsidRPr="00715E44" w:rsidRDefault="00EE6C67" w:rsidP="0071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 xml:space="preserve">- наличие хореографического </w:t>
      </w:r>
      <w:r w:rsidR="00B72CCA">
        <w:rPr>
          <w:rFonts w:ascii="Times New Roman" w:eastAsia="Calibri" w:hAnsi="Times New Roman" w:cs="Times New Roman"/>
          <w:sz w:val="28"/>
          <w:szCs w:val="28"/>
        </w:rPr>
        <w:t xml:space="preserve"> станка</w:t>
      </w:r>
      <w:r w:rsidRPr="00715E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6C67" w:rsidRPr="00715E44" w:rsidRDefault="00EE6C67" w:rsidP="00715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- наличие раздевалок, душевых;</w:t>
      </w:r>
    </w:p>
    <w:p w:rsidR="00B42001" w:rsidRPr="006F4D22" w:rsidRDefault="00EE6C67" w:rsidP="006F4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44">
        <w:rPr>
          <w:rFonts w:ascii="Times New Roman" w:eastAsia="Calibri" w:hAnsi="Times New Roman" w:cs="Times New Roman"/>
          <w:sz w:val="28"/>
          <w:szCs w:val="28"/>
        </w:rPr>
        <w:t>- обеспечение оборудованием и спортивным инвентарем, необходимым для пр</w:t>
      </w:r>
      <w:r w:rsidR="006F4D22">
        <w:rPr>
          <w:rFonts w:ascii="Times New Roman" w:eastAsia="Calibri" w:hAnsi="Times New Roman" w:cs="Times New Roman"/>
          <w:sz w:val="28"/>
          <w:szCs w:val="28"/>
        </w:rPr>
        <w:t>охождения спортивной подготовки.</w:t>
      </w:r>
    </w:p>
    <w:p w:rsidR="00EE6C67" w:rsidRPr="00715E44" w:rsidRDefault="00EE6C67" w:rsidP="00715E44">
      <w:pPr>
        <w:pStyle w:val="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15E44">
        <w:rPr>
          <w:rFonts w:ascii="Times New Roman" w:hAnsi="Times New Roman"/>
          <w:b w:val="0"/>
          <w:sz w:val="28"/>
          <w:szCs w:val="28"/>
        </w:rPr>
        <w:t>Оборудование и спортивный инвентарь</w:t>
      </w:r>
      <w:bookmarkEnd w:id="5"/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063"/>
        <w:gridCol w:w="1559"/>
        <w:gridCol w:w="1559"/>
      </w:tblGrid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Par1014"/>
            <w:bookmarkEnd w:id="6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 </w:t>
            </w: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кол-ву человек в группе 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Коврик спортивный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1039"/>
            <w:bookmarkEnd w:id="7"/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Степы для аэробики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Станок хореографический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Магнитофон или музыкальный диск (на одного тренера)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E6C67" w:rsidRPr="00715E44" w:rsidTr="008059E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Рулетка 20 м металлическая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67" w:rsidRPr="00715E44" w:rsidRDefault="00EE6C67" w:rsidP="0071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15E44" w:rsidRPr="00715E44" w:rsidRDefault="00715E44" w:rsidP="006F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12"/>
      <w:bookmarkEnd w:id="8"/>
      <w:r w:rsidRPr="00715E4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15E44" w:rsidRPr="00715E44" w:rsidRDefault="00715E4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Выготский Л.С. Воображение и тв</w:t>
      </w:r>
      <w:r>
        <w:rPr>
          <w:rFonts w:ascii="Times New Roman" w:hAnsi="Times New Roman" w:cs="Times New Roman"/>
          <w:sz w:val="28"/>
          <w:szCs w:val="28"/>
        </w:rPr>
        <w:t xml:space="preserve">орчество в детском возрасте: </w:t>
      </w:r>
      <w:r w:rsidRPr="00715E44">
        <w:rPr>
          <w:rFonts w:ascii="Times New Roman" w:hAnsi="Times New Roman" w:cs="Times New Roman"/>
          <w:sz w:val="28"/>
          <w:szCs w:val="28"/>
        </w:rPr>
        <w:t>Психологический очерк. Книга для учителя. – М.,1991г.</w:t>
      </w:r>
    </w:p>
    <w:p w:rsidR="00715E44" w:rsidRPr="00715E44" w:rsidRDefault="00715E4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E44">
        <w:rPr>
          <w:rFonts w:ascii="Times New Roman" w:hAnsi="Times New Roman" w:cs="Times New Roman"/>
          <w:sz w:val="28"/>
          <w:szCs w:val="28"/>
        </w:rPr>
        <w:t>Крючек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 Е.А. Аэробика: содержание и методика оздоровительных занятий. Учебно-методическ</w:t>
      </w:r>
      <w:r>
        <w:rPr>
          <w:rFonts w:ascii="Times New Roman" w:hAnsi="Times New Roman" w:cs="Times New Roman"/>
          <w:sz w:val="28"/>
          <w:szCs w:val="28"/>
        </w:rPr>
        <w:t>ое пособие. – М.: «Терра Спорт»</w:t>
      </w:r>
      <w:r w:rsidRPr="00715E44">
        <w:rPr>
          <w:rFonts w:ascii="Times New Roman" w:hAnsi="Times New Roman" w:cs="Times New Roman"/>
          <w:sz w:val="28"/>
          <w:szCs w:val="28"/>
        </w:rPr>
        <w:t>, «Олимпия пресс», 2001г. – 64стр.</w:t>
      </w:r>
    </w:p>
    <w:p w:rsidR="00715E44" w:rsidRPr="00715E44" w:rsidRDefault="00715E4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Мухина М.П. Концентрированное обучение основным движениям в развитии детей дошкольного возраста: учебное пособие/ М.П. Мухина, А.И  Кравчук. – Омск: СибГУФК,2006.-60с.</w:t>
      </w:r>
    </w:p>
    <w:p w:rsidR="00715E44" w:rsidRPr="00715E44" w:rsidRDefault="00715E44" w:rsidP="00715E44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Правила соревнований (2009-2012) по спортивной аэробике (ФИЖ).</w:t>
      </w:r>
    </w:p>
    <w:p w:rsidR="00715E44" w:rsidRPr="00715E44" w:rsidRDefault="00715E44" w:rsidP="00715E44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Спортивная аэробика. Программа для ДЮСШ, СДЮШОР. Москва 2000г.</w:t>
      </w:r>
    </w:p>
    <w:p w:rsidR="00715E44" w:rsidRPr="00715E44" w:rsidRDefault="00715E4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>Филиппова Ю.С. Учебно-методическое пособие по аэробике. Новосибирск. 1999. -180с.</w:t>
      </w:r>
    </w:p>
    <w:p w:rsidR="00715E44" w:rsidRPr="00715E44" w:rsidRDefault="00715E44" w:rsidP="00715E4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44">
        <w:rPr>
          <w:rFonts w:ascii="Times New Roman" w:hAnsi="Times New Roman" w:cs="Times New Roman"/>
          <w:sz w:val="28"/>
          <w:szCs w:val="28"/>
        </w:rPr>
        <w:t xml:space="preserve">Щедрина А.Г. Педагогика – наука о детстве как фундаментальная основа </w:t>
      </w:r>
      <w:proofErr w:type="spellStart"/>
      <w:r w:rsidRPr="00715E44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15E44">
        <w:rPr>
          <w:rFonts w:ascii="Times New Roman" w:hAnsi="Times New Roman" w:cs="Times New Roman"/>
          <w:sz w:val="28"/>
          <w:szCs w:val="28"/>
        </w:rPr>
        <w:t xml:space="preserve"> и педагогики, НМИ, 1996г.</w:t>
      </w: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Pr="00EB402E" w:rsidRDefault="00715E44" w:rsidP="0071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2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НТЕРНЕТ-РЕСУРСЫ</w:t>
      </w:r>
    </w:p>
    <w:p w:rsidR="00715E44" w:rsidRPr="00EB402E" w:rsidRDefault="00715E44" w:rsidP="00715E44">
      <w:pPr>
        <w:pStyle w:val="a6"/>
        <w:numPr>
          <w:ilvl w:val="0"/>
          <w:numId w:val="10"/>
        </w:numPr>
        <w:shd w:val="clear" w:color="auto" w:fill="FFFFFF"/>
        <w:tabs>
          <w:tab w:val="left" w:pos="-77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B402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40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B402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Pr="00EB40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B402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402E">
        <w:rPr>
          <w:rFonts w:ascii="Times New Roman" w:hAnsi="Times New Roman" w:cs="Times New Roman"/>
          <w:sz w:val="28"/>
          <w:szCs w:val="28"/>
        </w:rPr>
        <w:t>:</w:t>
      </w:r>
    </w:p>
    <w:p w:rsidR="00715E44" w:rsidRPr="00EB402E" w:rsidRDefault="00715E44" w:rsidP="00715E44">
      <w:pPr>
        <w:tabs>
          <w:tab w:val="left" w:pos="-779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 w:rsidRPr="00EB402E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EB402E"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715E44" w:rsidRPr="00EB402E" w:rsidRDefault="00715E44" w:rsidP="00715E44">
      <w:pPr>
        <w:pStyle w:val="ConsPlusNormal"/>
        <w:tabs>
          <w:tab w:val="left" w:pos="-7797"/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02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02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от 29.08.2013 №</w:t>
      </w:r>
      <w:r w:rsidRPr="00EB402E">
        <w:rPr>
          <w:rFonts w:ascii="Times New Roman" w:hAnsi="Times New Roman" w:cs="Times New Roman"/>
          <w:b/>
          <w:sz w:val="28"/>
          <w:szCs w:val="28"/>
        </w:rPr>
        <w:t>1008</w:t>
      </w:r>
      <w:r w:rsidRPr="00EB402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15E44" w:rsidRPr="00EB402E" w:rsidRDefault="00715E44" w:rsidP="00715E44">
      <w:pPr>
        <w:tabs>
          <w:tab w:val="left" w:pos="-7797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 w:rsidRPr="00EB402E"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 w:rsidRPr="00EB402E"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715E44" w:rsidRPr="00EB402E" w:rsidRDefault="00715E44" w:rsidP="00715E44">
      <w:pPr>
        <w:pStyle w:val="ConsPlusNormal"/>
        <w:tabs>
          <w:tab w:val="left" w:pos="-7797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</w:t>
      </w:r>
      <w:r w:rsidRPr="00EB402E">
        <w:rPr>
          <w:rFonts w:ascii="Times New Roman" w:hAnsi="Times New Roman" w:cs="Times New Roman"/>
          <w:bCs/>
          <w:sz w:val="28"/>
          <w:szCs w:val="28"/>
        </w:rPr>
        <w:t>от 27.12.2013 №</w:t>
      </w:r>
      <w:r w:rsidRPr="00EB402E">
        <w:rPr>
          <w:rFonts w:ascii="Times New Roman" w:hAnsi="Times New Roman" w:cs="Times New Roman"/>
          <w:b/>
          <w:bCs/>
          <w:sz w:val="28"/>
          <w:szCs w:val="28"/>
        </w:rPr>
        <w:t>1125</w:t>
      </w:r>
      <w:r w:rsidRPr="00EB402E"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 w:rsidRPr="00EB402E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715E44" w:rsidRPr="00EB402E" w:rsidRDefault="00715E44" w:rsidP="00715E44">
      <w:pPr>
        <w:pStyle w:val="ConsPlusNormal"/>
        <w:tabs>
          <w:tab w:val="left" w:pos="-7797"/>
          <w:tab w:val="left" w:pos="42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</w:t>
      </w:r>
      <w:r w:rsidRPr="00EB402E"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 w:rsidRPr="00EB402E">
        <w:rPr>
          <w:rFonts w:ascii="Times New Roman" w:hAnsi="Times New Roman" w:cs="Times New Roman"/>
          <w:sz w:val="28"/>
          <w:szCs w:val="28"/>
        </w:rPr>
        <w:t xml:space="preserve"> «</w:t>
      </w:r>
      <w:r w:rsidRPr="00EB402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EB402E"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715E44" w:rsidRPr="00EB402E" w:rsidRDefault="00715E44" w:rsidP="00715E44">
      <w:pPr>
        <w:pStyle w:val="ConsPlusNormal"/>
        <w:tabs>
          <w:tab w:val="left" w:pos="-7797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 w:rsidRPr="00EB402E"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 w:rsidRPr="00EB402E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</w:t>
      </w:r>
      <w:proofErr w:type="gramStart"/>
      <w:r w:rsidRPr="00EB40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B402E">
        <w:rPr>
          <w:rFonts w:ascii="Times New Roman" w:hAnsi="Times New Roman" w:cs="Times New Roman"/>
          <w:sz w:val="28"/>
          <w:szCs w:val="28"/>
        </w:rPr>
        <w:t xml:space="preserve"> этим программам»</w:t>
      </w:r>
    </w:p>
    <w:p w:rsidR="00715E44" w:rsidRPr="00EB402E" w:rsidRDefault="00715E44" w:rsidP="00715E44">
      <w:pPr>
        <w:pStyle w:val="ConsPlusNormal"/>
        <w:tabs>
          <w:tab w:val="left" w:pos="-7797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от 09.08.2010 №613н «Об утверждении порядка оказания </w:t>
      </w:r>
      <w:r w:rsidRPr="00EB402E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EB402E"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715E44" w:rsidRPr="00EB402E" w:rsidRDefault="00715E44" w:rsidP="00715E44">
      <w:pPr>
        <w:pStyle w:val="a6"/>
        <w:shd w:val="clear" w:color="auto" w:fill="FFFFFF"/>
        <w:tabs>
          <w:tab w:val="left" w:pos="-779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lastRenderedPageBreak/>
        <w:t xml:space="preserve">- Приказ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от 05 февраля 2013г. № 40 «Об утверждении Федерального стандарта  спортивной подготовки по виду спорта художественная гимнастика».</w:t>
      </w:r>
    </w:p>
    <w:p w:rsidR="00715E44" w:rsidRPr="00EB402E" w:rsidRDefault="00715E44" w:rsidP="00715E44">
      <w:pPr>
        <w:pStyle w:val="a6"/>
        <w:numPr>
          <w:ilvl w:val="0"/>
          <w:numId w:val="10"/>
        </w:numPr>
        <w:shd w:val="clear" w:color="auto" w:fill="FFFFFF"/>
        <w:tabs>
          <w:tab w:val="left" w:pos="-77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</w:t>
      </w:r>
      <w:proofErr w:type="spellStart"/>
      <w:r w:rsidRPr="00EB40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B402E">
        <w:rPr>
          <w:rFonts w:ascii="Times New Roman" w:hAnsi="Times New Roman" w:cs="Times New Roman"/>
          <w:sz w:val="28"/>
          <w:szCs w:val="28"/>
        </w:rPr>
        <w:t xml:space="preserve"> РФ //http://www.minsport.gov.ru/sport/:</w:t>
      </w:r>
    </w:p>
    <w:p w:rsidR="00715E44" w:rsidRPr="00EB402E" w:rsidRDefault="00715E44" w:rsidP="00715E44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EB402E">
          <w:rPr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 w:rsidRPr="00EB402E"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715E44" w:rsidRPr="00EB402E" w:rsidRDefault="00715E44" w:rsidP="00715E44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B402E">
          <w:rPr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 w:rsidRPr="00EB402E"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715E44" w:rsidRPr="00EB402E" w:rsidRDefault="00715E44" w:rsidP="00715E44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B402E">
          <w:rPr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EB402E">
        <w:rPr>
          <w:rFonts w:ascii="Times New Roman" w:hAnsi="Times New Roman" w:cs="Times New Roman"/>
          <w:sz w:val="28"/>
          <w:szCs w:val="28"/>
        </w:rPr>
        <w:t>.</w:t>
      </w:r>
      <w:r w:rsidRPr="00EB402E">
        <w:rPr>
          <w:rFonts w:ascii="Times New Roman" w:hAnsi="Times New Roman" w:cs="Times New Roman"/>
          <w:color w:val="000000"/>
          <w:sz w:val="28"/>
          <w:szCs w:val="28"/>
        </w:rPr>
        <w:t xml:space="preserve"> //http://www.minsport.gov.ru/sport/high-sport/edinyy-kalendarnyy-p/</w:t>
      </w:r>
    </w:p>
    <w:p w:rsidR="00715E44" w:rsidRPr="00EB402E" w:rsidRDefault="00715E44" w:rsidP="00715E44">
      <w:pPr>
        <w:pStyle w:val="ConsPlusNormal"/>
        <w:tabs>
          <w:tab w:val="left" w:pos="-7797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3. Библиотека международной спортивной информации. //http://bmsi.ru </w:t>
      </w:r>
    </w:p>
    <w:p w:rsidR="00715E44" w:rsidRPr="00EB402E" w:rsidRDefault="00715E44" w:rsidP="00715E44">
      <w:pPr>
        <w:tabs>
          <w:tab w:val="left" w:pos="-7797"/>
        </w:tabs>
        <w:spacing w:after="1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4. </w:t>
      </w:r>
      <w:r w:rsidRPr="00EB4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интернет-сайт Всероссийской федерации спортивной аэробики (http://sport-aerob.ru/)</w:t>
      </w:r>
    </w:p>
    <w:p w:rsidR="00715E44" w:rsidRPr="00EB402E" w:rsidRDefault="00715E44" w:rsidP="00715E44">
      <w:pPr>
        <w:tabs>
          <w:tab w:val="left" w:pos="-779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>5. Официальный сайт научно-теоретического журнала «Теория и практика физической культуры» [Электронный ресурс] (http://lib.sportedu.ru/).</w:t>
      </w:r>
    </w:p>
    <w:p w:rsidR="00715E44" w:rsidRPr="00EB402E" w:rsidRDefault="00715E44" w:rsidP="00715E44">
      <w:pPr>
        <w:tabs>
          <w:tab w:val="left" w:pos="-7797"/>
        </w:tabs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02E">
        <w:rPr>
          <w:rFonts w:ascii="Times New Roman" w:hAnsi="Times New Roman" w:cs="Times New Roman"/>
          <w:sz w:val="28"/>
          <w:szCs w:val="28"/>
        </w:rPr>
        <w:t xml:space="preserve">6. Сайт КГБУ ДО «ДЮСШ «Жемчужина Алтая» </w:t>
      </w:r>
      <w:hyperlink r:id="rId13" w:history="1">
        <w:r w:rsidRPr="00EB402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http://дюсш-жемчужина-алтая.рф</w:t>
        </w:r>
      </w:hyperlink>
    </w:p>
    <w:p w:rsidR="00715E44" w:rsidRDefault="00715E44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E44" w:rsidRDefault="00715E44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E44" w:rsidRDefault="00715E44" w:rsidP="00715E4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E44" w:rsidRDefault="00715E44" w:rsidP="00715E4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715E4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B72CCA">
      <w:pPr>
        <w:rPr>
          <w:rFonts w:ascii="Times New Roman" w:hAnsi="Times New Roman" w:cs="Times New Roman"/>
          <w:b/>
          <w:sz w:val="28"/>
          <w:szCs w:val="28"/>
        </w:rPr>
      </w:pPr>
    </w:p>
    <w:p w:rsidR="006F4D22" w:rsidRDefault="006F4D22" w:rsidP="00B72CCA">
      <w:pPr>
        <w:rPr>
          <w:rFonts w:ascii="Times New Roman" w:hAnsi="Times New Roman" w:cs="Times New Roman"/>
          <w:b/>
          <w:sz w:val="28"/>
          <w:szCs w:val="28"/>
        </w:rPr>
      </w:pPr>
    </w:p>
    <w:p w:rsidR="006F4D22" w:rsidRDefault="006F4D22" w:rsidP="00B72CCA">
      <w:pPr>
        <w:rPr>
          <w:rFonts w:ascii="Times New Roman" w:hAnsi="Times New Roman" w:cs="Times New Roman"/>
          <w:b/>
          <w:sz w:val="28"/>
          <w:szCs w:val="28"/>
        </w:rPr>
      </w:pPr>
    </w:p>
    <w:p w:rsidR="00715E44" w:rsidRDefault="00715E44" w:rsidP="00B72CC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5E4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72CCA" w:rsidRPr="00E244B4" w:rsidRDefault="00B72CCA" w:rsidP="00B72C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</w:t>
      </w:r>
    </w:p>
    <w:p w:rsidR="00B72CCA" w:rsidRPr="00E244B4" w:rsidRDefault="00B72CCA" w:rsidP="00B72C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ТРЕНИРОВОЧНОГО ЗАНЯТИЯ</w:t>
      </w:r>
    </w:p>
    <w:p w:rsidR="00B72CCA" w:rsidRDefault="00B72CCA" w:rsidP="00B7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спортивной аэробике</w:t>
      </w:r>
    </w:p>
    <w:p w:rsidR="00B72CCA" w:rsidRPr="00E244B4" w:rsidRDefault="00B72CCA" w:rsidP="00B72C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ГРУППА: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Тема занятия: 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техника выполнения базовых шагов.</w:t>
      </w: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занятия: 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повысить уровень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занимающихся</w:t>
      </w:r>
      <w:proofErr w:type="gramEnd"/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Дата проведения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Тренер: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4C7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 ЗАНЯТИЯ:</w:t>
      </w:r>
    </w:p>
    <w:p w:rsidR="00B72CCA" w:rsidRPr="00E244B4" w:rsidRDefault="00B72CCA" w:rsidP="00B72C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Добиваться правильной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техники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исполнения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базовых шагов в спортивной аэробике.</w:t>
      </w: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Pr="00E244B4" w:rsidRDefault="00B72CCA" w:rsidP="00B72C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силу мышц туловища, ног, координационные способности  динамическую осанку.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2CCA" w:rsidRPr="009A1ACF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Pr="00E244B4" w:rsidRDefault="00B72CCA" w:rsidP="00B72C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чувство ритма и музыкальности движений. 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2CCA" w:rsidRPr="009A1ACF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72CCA" w:rsidRPr="00E244B4" w:rsidRDefault="00B72CCA" w:rsidP="00B72CCA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</w:t>
      </w:r>
      <w:r w:rsidRPr="003E4C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чувства коллективизма, ответственности, целеустремленности.</w:t>
      </w:r>
    </w:p>
    <w:p w:rsidR="00B72CCA" w:rsidRDefault="00B72CCA" w:rsidP="00B7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2CCA" w:rsidRPr="003E4C76" w:rsidRDefault="00B72CCA" w:rsidP="00B72CC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F4D22" w:rsidRPr="006F4D22" w:rsidRDefault="006F4D22" w:rsidP="006F4D22">
      <w:pPr>
        <w:spacing w:line="1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f51702e900a5d13cb4130ca1bb24f5405f162b7d"/>
      <w:bookmarkStart w:id="10" w:name="0"/>
      <w:bookmarkEnd w:id="9"/>
      <w:bookmarkEnd w:id="10"/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</w:p>
    <w:tbl>
      <w:tblPr>
        <w:tblW w:w="1134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687"/>
        <w:gridCol w:w="4916"/>
      </w:tblGrid>
      <w:tr w:rsidR="006F4D22" w:rsidRPr="003E4C76" w:rsidTr="006F4D22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Pr="00320678" w:rsidRDefault="006F4D22" w:rsidP="00EA5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занятия и их содержание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Pr="00320678" w:rsidRDefault="006F4D22" w:rsidP="00EA5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времени по частям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Pr="00320678" w:rsidRDefault="006F4D22" w:rsidP="00EA5B45">
            <w:pPr>
              <w:spacing w:after="0" w:line="0" w:lineRule="atLeast"/>
              <w:ind w:left="-108" w:righ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</w:t>
            </w:r>
          </w:p>
        </w:tc>
      </w:tr>
      <w:tr w:rsidR="006F4D22" w:rsidRPr="003E4C76" w:rsidTr="006F4D22">
        <w:trPr>
          <w:trHeight w:val="450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Подготовительная часть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Построение,  приветствие, сообщение задач тренировки.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Ходьба и ее виды: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вверх, на носках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за голову, на пятках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руки в стороны, на внешней (внутренней) стороне стопы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полуприседе</w:t>
            </w:r>
            <w:proofErr w:type="spellEnd"/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полном приседе</w:t>
            </w:r>
          </w:p>
          <w:p w:rsidR="006F4D22" w:rsidRPr="003E4C76" w:rsidRDefault="006F4D22" w:rsidP="00EA5B4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и его виды: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обычный бег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левым (правы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м) боком приставными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шагами;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высоким подниманием бедра;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«</w:t>
            </w:r>
            <w:proofErr w:type="spellStart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захлёстом</w:t>
            </w:r>
            <w:proofErr w:type="spellEnd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голени назад»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на восстановление дыхания.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Перестроение в две колонны  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упражнений в движении</w:t>
            </w:r>
          </w:p>
          <w:p w:rsidR="006F4D22" w:rsidRPr="003E4C76" w:rsidRDefault="006F4D22" w:rsidP="006F4D2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(разные вариации прыжков)</w:t>
            </w:r>
          </w:p>
          <w:p w:rsidR="006F4D22" w:rsidRPr="003E4C76" w:rsidRDefault="006F4D22" w:rsidP="006F4D22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приседе.</w:t>
            </w:r>
          </w:p>
          <w:p w:rsidR="006F4D22" w:rsidRPr="003E4C76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аклоны вперед, руками </w:t>
            </w:r>
            <w:proofErr w:type="gramStart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касаясь</w:t>
            </w:r>
            <w:proofErr w:type="gramEnd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пола.</w:t>
            </w:r>
          </w:p>
          <w:p w:rsidR="006F4D22" w:rsidRPr="003E4C76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«Книжечка»</w:t>
            </w:r>
          </w:p>
          <w:p w:rsidR="006F4D22" w:rsidRPr="003E4C76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Отжимание</w:t>
            </w:r>
          </w:p>
          <w:p w:rsidR="006F4D22" w:rsidRPr="00E244B4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4D22" w:rsidRPr="003E4C76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в упоре лежа</w:t>
            </w:r>
          </w:p>
          <w:p w:rsidR="006F4D22" w:rsidRPr="003E4C76" w:rsidRDefault="006F4D22" w:rsidP="006F4D22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Тараканчик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Эстафеты.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Шпагаты, складки, мост.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Базовые шаги.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 Джек,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выпад, подъем колена, 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скип вперед, скип в сторону.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элементов.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Заключительная часть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Игра на внимание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релаксацию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Построение, итоги тренировки.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мин</w:t>
            </w: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2мин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 мин.</w:t>
            </w: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Pr="003E4C76" w:rsidRDefault="006F4D22" w:rsidP="00EA5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мин.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</w:t>
            </w: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1мин</w:t>
            </w:r>
          </w:p>
          <w:p w:rsidR="006F4D22" w:rsidRPr="009A1ACF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A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A1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мин</w:t>
            </w: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 одну шеренгу - становись!»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 ЧСС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функциональные системы организма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Следить за правильным положением осанки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ходьбе на носках – тянуться вверх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Держать  интервал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дистанцию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глубокий, выдох резкий. Выполнять на 4 счета.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 – вдох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– выдох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Колени прямые, амплитуда больше (индивидуальные замечания)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держать прямо</w:t>
            </w: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выполняются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2, по сигналу тренера.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глубже, колени прямые, пятки от пола не отрывать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 прямые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Отжимание выполняем локти в сторону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в поясничном отделе не прогибать</w:t>
            </w: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Default="006F4D22" w:rsidP="00EA5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согласно  правилам эстафет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Ноги на одной прямой, колени </w:t>
            </w: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прямые, носки натянуты</w:t>
            </w:r>
            <w:proofErr w:type="gramStart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янемся со скамейки, руки на скамейке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замечания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Соединять ноги, ноги прямые, носки  от себя, выполнять упражнение под счет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ЧСС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 отличившихся, обратить внимание на ошибки при выполнении заданий.</w:t>
            </w:r>
          </w:p>
          <w:p w:rsidR="006F4D22" w:rsidRPr="003E4C76" w:rsidRDefault="006F4D22" w:rsidP="00EA5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4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Организованный  выход  из зала.</w:t>
            </w:r>
          </w:p>
        </w:tc>
      </w:tr>
    </w:tbl>
    <w:p w:rsidR="006F4D22" w:rsidRDefault="006F4D22" w:rsidP="006F4D22"/>
    <w:bookmarkEnd w:id="0"/>
    <w:p w:rsidR="006F4D22" w:rsidRDefault="006F4D22" w:rsidP="006F4D22"/>
    <w:p w:rsidR="00084269" w:rsidRPr="006F4D22" w:rsidRDefault="00084269" w:rsidP="006F4D22">
      <w:pPr>
        <w:spacing w:line="1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269" w:rsidRPr="006F4D22" w:rsidSect="007E6F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E9" w:rsidRDefault="00FD36E9" w:rsidP="00C87923">
      <w:pPr>
        <w:spacing w:after="0" w:line="240" w:lineRule="auto"/>
      </w:pPr>
      <w:r>
        <w:separator/>
      </w:r>
    </w:p>
  </w:endnote>
  <w:endnote w:type="continuationSeparator" w:id="0">
    <w:p w:rsidR="00FD36E9" w:rsidRDefault="00FD36E9" w:rsidP="00C8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E9" w:rsidRDefault="00FD36E9" w:rsidP="00C87923">
      <w:pPr>
        <w:spacing w:after="0" w:line="240" w:lineRule="auto"/>
      </w:pPr>
      <w:r>
        <w:separator/>
      </w:r>
    </w:p>
  </w:footnote>
  <w:footnote w:type="continuationSeparator" w:id="0">
    <w:p w:rsidR="00FD36E9" w:rsidRDefault="00FD36E9" w:rsidP="00C8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C01"/>
    <w:multiLevelType w:val="hybridMultilevel"/>
    <w:tmpl w:val="E0CC98D2"/>
    <w:lvl w:ilvl="0" w:tplc="B714EFB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281641"/>
    <w:multiLevelType w:val="hybridMultilevel"/>
    <w:tmpl w:val="2F9E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0DAA"/>
    <w:multiLevelType w:val="multilevel"/>
    <w:tmpl w:val="CD8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94AFB"/>
    <w:multiLevelType w:val="hybridMultilevel"/>
    <w:tmpl w:val="16C0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145A"/>
    <w:multiLevelType w:val="hybridMultilevel"/>
    <w:tmpl w:val="CEF0797A"/>
    <w:lvl w:ilvl="0" w:tplc="C83A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19A3B76"/>
    <w:multiLevelType w:val="hybridMultilevel"/>
    <w:tmpl w:val="5D305354"/>
    <w:lvl w:ilvl="0" w:tplc="3C0A9D0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2E67EA8"/>
    <w:multiLevelType w:val="hybridMultilevel"/>
    <w:tmpl w:val="8EFE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470D"/>
    <w:multiLevelType w:val="hybridMultilevel"/>
    <w:tmpl w:val="0F2ECF4E"/>
    <w:lvl w:ilvl="0" w:tplc="4CA48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10886"/>
    <w:multiLevelType w:val="multilevel"/>
    <w:tmpl w:val="7A3E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7293D"/>
    <w:multiLevelType w:val="multilevel"/>
    <w:tmpl w:val="6DC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93CF9"/>
    <w:multiLevelType w:val="hybridMultilevel"/>
    <w:tmpl w:val="05EC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1904"/>
    <w:multiLevelType w:val="hybridMultilevel"/>
    <w:tmpl w:val="17BE53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73E7479A"/>
    <w:multiLevelType w:val="hybridMultilevel"/>
    <w:tmpl w:val="B82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57"/>
    <w:rsid w:val="000019FF"/>
    <w:rsid w:val="0000606E"/>
    <w:rsid w:val="000108FA"/>
    <w:rsid w:val="000536F4"/>
    <w:rsid w:val="000546F4"/>
    <w:rsid w:val="000641D2"/>
    <w:rsid w:val="00084269"/>
    <w:rsid w:val="000A170E"/>
    <w:rsid w:val="000B0D49"/>
    <w:rsid w:val="000B411C"/>
    <w:rsid w:val="000C0BA3"/>
    <w:rsid w:val="000C66CF"/>
    <w:rsid w:val="000D1D29"/>
    <w:rsid w:val="000D442A"/>
    <w:rsid w:val="00100D28"/>
    <w:rsid w:val="001101CD"/>
    <w:rsid w:val="0014158F"/>
    <w:rsid w:val="00142650"/>
    <w:rsid w:val="00142FC3"/>
    <w:rsid w:val="001572C4"/>
    <w:rsid w:val="0016406D"/>
    <w:rsid w:val="00170264"/>
    <w:rsid w:val="00185B7B"/>
    <w:rsid w:val="001D06AE"/>
    <w:rsid w:val="001E1B57"/>
    <w:rsid w:val="001F4010"/>
    <w:rsid w:val="0021036A"/>
    <w:rsid w:val="00250F1A"/>
    <w:rsid w:val="00263ADF"/>
    <w:rsid w:val="002739ED"/>
    <w:rsid w:val="002815CE"/>
    <w:rsid w:val="00282E42"/>
    <w:rsid w:val="002948B6"/>
    <w:rsid w:val="002B2B22"/>
    <w:rsid w:val="002C3B80"/>
    <w:rsid w:val="002C59C1"/>
    <w:rsid w:val="002D6F6A"/>
    <w:rsid w:val="002F2F53"/>
    <w:rsid w:val="00303956"/>
    <w:rsid w:val="00305A24"/>
    <w:rsid w:val="003063F0"/>
    <w:rsid w:val="00310391"/>
    <w:rsid w:val="00312DB7"/>
    <w:rsid w:val="00335301"/>
    <w:rsid w:val="00383D79"/>
    <w:rsid w:val="0039027B"/>
    <w:rsid w:val="0039570F"/>
    <w:rsid w:val="003A4242"/>
    <w:rsid w:val="003A47AB"/>
    <w:rsid w:val="003C6007"/>
    <w:rsid w:val="00411F3B"/>
    <w:rsid w:val="00430A9C"/>
    <w:rsid w:val="004354A0"/>
    <w:rsid w:val="00445DB8"/>
    <w:rsid w:val="00447787"/>
    <w:rsid w:val="00455AAD"/>
    <w:rsid w:val="004638FE"/>
    <w:rsid w:val="00471C68"/>
    <w:rsid w:val="004747EB"/>
    <w:rsid w:val="00480A5E"/>
    <w:rsid w:val="004937B7"/>
    <w:rsid w:val="004A4A0A"/>
    <w:rsid w:val="004A6770"/>
    <w:rsid w:val="004B15DC"/>
    <w:rsid w:val="004C692C"/>
    <w:rsid w:val="004D3818"/>
    <w:rsid w:val="004D4324"/>
    <w:rsid w:val="004D6F01"/>
    <w:rsid w:val="00524EF2"/>
    <w:rsid w:val="00541D7F"/>
    <w:rsid w:val="005471B7"/>
    <w:rsid w:val="00576281"/>
    <w:rsid w:val="00584019"/>
    <w:rsid w:val="00585A12"/>
    <w:rsid w:val="005905E9"/>
    <w:rsid w:val="005C2A86"/>
    <w:rsid w:val="005C3DC1"/>
    <w:rsid w:val="005E0485"/>
    <w:rsid w:val="005E1164"/>
    <w:rsid w:val="005F3218"/>
    <w:rsid w:val="006139CF"/>
    <w:rsid w:val="00626FA9"/>
    <w:rsid w:val="006476FD"/>
    <w:rsid w:val="00656E83"/>
    <w:rsid w:val="00685E4B"/>
    <w:rsid w:val="006A51C5"/>
    <w:rsid w:val="006B0504"/>
    <w:rsid w:val="006D184F"/>
    <w:rsid w:val="006D5CD0"/>
    <w:rsid w:val="006E1CDE"/>
    <w:rsid w:val="006F2629"/>
    <w:rsid w:val="006F3D1F"/>
    <w:rsid w:val="006F4D22"/>
    <w:rsid w:val="00711CFE"/>
    <w:rsid w:val="00714FE4"/>
    <w:rsid w:val="00715E44"/>
    <w:rsid w:val="0072065A"/>
    <w:rsid w:val="00725689"/>
    <w:rsid w:val="007504F3"/>
    <w:rsid w:val="0076416F"/>
    <w:rsid w:val="00772F8A"/>
    <w:rsid w:val="007C29E1"/>
    <w:rsid w:val="007E53BB"/>
    <w:rsid w:val="007E6F38"/>
    <w:rsid w:val="007F5585"/>
    <w:rsid w:val="0080066C"/>
    <w:rsid w:val="008059E1"/>
    <w:rsid w:val="0081612C"/>
    <w:rsid w:val="008278AB"/>
    <w:rsid w:val="008341D0"/>
    <w:rsid w:val="00842C80"/>
    <w:rsid w:val="00862022"/>
    <w:rsid w:val="00865455"/>
    <w:rsid w:val="00870119"/>
    <w:rsid w:val="008802BD"/>
    <w:rsid w:val="00886BBE"/>
    <w:rsid w:val="00886C74"/>
    <w:rsid w:val="00896160"/>
    <w:rsid w:val="008A3F42"/>
    <w:rsid w:val="008A4AA7"/>
    <w:rsid w:val="008A65DC"/>
    <w:rsid w:val="008B4789"/>
    <w:rsid w:val="008E7C0E"/>
    <w:rsid w:val="008F1CFD"/>
    <w:rsid w:val="0092682F"/>
    <w:rsid w:val="00926D7D"/>
    <w:rsid w:val="009434F9"/>
    <w:rsid w:val="00943B1C"/>
    <w:rsid w:val="009450EC"/>
    <w:rsid w:val="009C16EF"/>
    <w:rsid w:val="009C5DE9"/>
    <w:rsid w:val="009D05CD"/>
    <w:rsid w:val="009E666D"/>
    <w:rsid w:val="009F0EF1"/>
    <w:rsid w:val="00A03FCC"/>
    <w:rsid w:val="00A15594"/>
    <w:rsid w:val="00A548D8"/>
    <w:rsid w:val="00A72436"/>
    <w:rsid w:val="00A84DB4"/>
    <w:rsid w:val="00A87BBD"/>
    <w:rsid w:val="00A914E5"/>
    <w:rsid w:val="00AB4BB8"/>
    <w:rsid w:val="00AE0D2E"/>
    <w:rsid w:val="00AE6F55"/>
    <w:rsid w:val="00AF11BE"/>
    <w:rsid w:val="00AF377D"/>
    <w:rsid w:val="00AF40F4"/>
    <w:rsid w:val="00AF6DF6"/>
    <w:rsid w:val="00B0773A"/>
    <w:rsid w:val="00B20955"/>
    <w:rsid w:val="00B22F1C"/>
    <w:rsid w:val="00B3224B"/>
    <w:rsid w:val="00B37BA1"/>
    <w:rsid w:val="00B42001"/>
    <w:rsid w:val="00B443A3"/>
    <w:rsid w:val="00B47D1F"/>
    <w:rsid w:val="00B60060"/>
    <w:rsid w:val="00B72CCA"/>
    <w:rsid w:val="00B7678B"/>
    <w:rsid w:val="00B92A52"/>
    <w:rsid w:val="00B9592F"/>
    <w:rsid w:val="00BB06AB"/>
    <w:rsid w:val="00BB7805"/>
    <w:rsid w:val="00BC16BD"/>
    <w:rsid w:val="00BC2F7B"/>
    <w:rsid w:val="00BC4BE9"/>
    <w:rsid w:val="00BC63EC"/>
    <w:rsid w:val="00BE64FB"/>
    <w:rsid w:val="00BF530E"/>
    <w:rsid w:val="00BF6BAB"/>
    <w:rsid w:val="00BF6C88"/>
    <w:rsid w:val="00C004D3"/>
    <w:rsid w:val="00C225DB"/>
    <w:rsid w:val="00C23B9D"/>
    <w:rsid w:val="00C320E4"/>
    <w:rsid w:val="00C4653F"/>
    <w:rsid w:val="00C51A61"/>
    <w:rsid w:val="00C66BEB"/>
    <w:rsid w:val="00C670B9"/>
    <w:rsid w:val="00C704FA"/>
    <w:rsid w:val="00C72CF9"/>
    <w:rsid w:val="00C87923"/>
    <w:rsid w:val="00C9244D"/>
    <w:rsid w:val="00C94A6A"/>
    <w:rsid w:val="00CD740B"/>
    <w:rsid w:val="00CE0EDF"/>
    <w:rsid w:val="00CF02AB"/>
    <w:rsid w:val="00CF7309"/>
    <w:rsid w:val="00D12F59"/>
    <w:rsid w:val="00D35F74"/>
    <w:rsid w:val="00D45939"/>
    <w:rsid w:val="00D506D4"/>
    <w:rsid w:val="00D52DE1"/>
    <w:rsid w:val="00D53D44"/>
    <w:rsid w:val="00D56BB3"/>
    <w:rsid w:val="00D75FBE"/>
    <w:rsid w:val="00D850BD"/>
    <w:rsid w:val="00D86C02"/>
    <w:rsid w:val="00D91230"/>
    <w:rsid w:val="00DA772E"/>
    <w:rsid w:val="00DB4C42"/>
    <w:rsid w:val="00DB5D9B"/>
    <w:rsid w:val="00DC7B4B"/>
    <w:rsid w:val="00DD219C"/>
    <w:rsid w:val="00DE2709"/>
    <w:rsid w:val="00DE3D13"/>
    <w:rsid w:val="00DE548C"/>
    <w:rsid w:val="00DF3436"/>
    <w:rsid w:val="00E210FD"/>
    <w:rsid w:val="00E366C4"/>
    <w:rsid w:val="00E741BA"/>
    <w:rsid w:val="00E84396"/>
    <w:rsid w:val="00EE6C67"/>
    <w:rsid w:val="00F01DCD"/>
    <w:rsid w:val="00F540AC"/>
    <w:rsid w:val="00F54726"/>
    <w:rsid w:val="00F735C8"/>
    <w:rsid w:val="00F81FA0"/>
    <w:rsid w:val="00F82299"/>
    <w:rsid w:val="00FB1ED6"/>
    <w:rsid w:val="00FB472E"/>
    <w:rsid w:val="00FD36E9"/>
    <w:rsid w:val="00FE23A8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A"/>
  </w:style>
  <w:style w:type="paragraph" w:styleId="1">
    <w:name w:val="heading 1"/>
    <w:basedOn w:val="a"/>
    <w:next w:val="a"/>
    <w:link w:val="10"/>
    <w:uiPriority w:val="9"/>
    <w:qFormat/>
    <w:rsid w:val="0088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6C67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6C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11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11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4A4A0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79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79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792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6C6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6C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15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15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6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11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11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4A4A0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79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79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792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76;&#1102;&#1089;&#1096;-&#1078;&#1077;&#1084;&#1095;&#1091;&#1078;&#1080;&#1085;&#1072;-&#1072;&#1083;&#1090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port.gov.ru/sport/high-sport/edinyy-kalendarnyy-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sport.gov.ru/sport/high-sport/edinaya-vserossiysk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sport/high-sport/priznanie-vidov-sp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07CE-AB25-4BD1-B80E-D958D55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RePack by Diakov</cp:lastModifiedBy>
  <cp:revision>23</cp:revision>
  <cp:lastPrinted>2019-08-16T07:34:00Z</cp:lastPrinted>
  <dcterms:created xsi:type="dcterms:W3CDTF">2015-07-28T10:28:00Z</dcterms:created>
  <dcterms:modified xsi:type="dcterms:W3CDTF">2019-08-16T07:35:00Z</dcterms:modified>
</cp:coreProperties>
</file>